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A08" w:rsidRPr="00525A08" w:rsidRDefault="00525A08" w:rsidP="00525A08">
      <w:pPr>
        <w:spacing w:after="0" w:line="240" w:lineRule="auto"/>
        <w:rPr>
          <w:rFonts w:ascii="Verdana" w:eastAsia="Times New Roman" w:hAnsi="Verdana" w:cs="Times New Roman"/>
          <w:color w:val="000000"/>
          <w:sz w:val="27"/>
          <w:szCs w:val="27"/>
          <w:shd w:val="clear" w:color="auto" w:fill="FFFFFF"/>
          <w:lang w:val="fr-FR" w:eastAsia="fr-FR"/>
        </w:rPr>
      </w:pPr>
      <w:r w:rsidRPr="00525A08">
        <w:rPr>
          <w:rFonts w:ascii="Arial Black" w:eastAsia="Times New Roman" w:hAnsi="Arial Black" w:cs="Times New Roman"/>
          <w:color w:val="999933"/>
          <w:spacing w:val="-15"/>
          <w:sz w:val="30"/>
          <w:szCs w:val="30"/>
          <w:shd w:val="clear" w:color="auto" w:fill="FFFFFF"/>
          <w:lang w:val="fr-FR" w:eastAsia="fr-FR"/>
        </w:rPr>
        <w:t>Jean de La Fontaine</w:t>
      </w:r>
    </w:p>
    <w:p w:rsidR="00525A08" w:rsidRPr="00525A08" w:rsidRDefault="00525A08" w:rsidP="00525A08">
      <w:pPr>
        <w:spacing w:before="75" w:after="75" w:line="240" w:lineRule="auto"/>
        <w:rPr>
          <w:rFonts w:ascii="Times New Roman" w:eastAsia="Times New Roman" w:hAnsi="Times New Roman" w:cs="Times New Roman"/>
          <w:color w:val="3C3D06"/>
          <w:sz w:val="20"/>
          <w:szCs w:val="20"/>
          <w:lang w:val="fr-FR" w:eastAsia="fr-FR"/>
        </w:rPr>
      </w:pPr>
      <w:r w:rsidRPr="00525A08">
        <w:rPr>
          <w:rFonts w:ascii="Verdana" w:eastAsia="Times New Roman" w:hAnsi="Verdana" w:cs="Times New Roman"/>
          <w:color w:val="3C3D06"/>
          <w:sz w:val="20"/>
          <w:szCs w:val="20"/>
          <w:shd w:val="clear" w:color="auto" w:fill="FFFFFF"/>
          <w:lang w:val="fr-FR" w:eastAsia="fr-FR"/>
        </w:rPr>
        <w:t>Issu d'une </w:t>
      </w:r>
      <w:hyperlink r:id="rId6" w:history="1">
        <w:r w:rsidRPr="00525A08">
          <w:rPr>
            <w:rFonts w:ascii="Verdana" w:eastAsia="Times New Roman" w:hAnsi="Verdana" w:cs="Times New Roman"/>
            <w:color w:val="3C3D06"/>
            <w:sz w:val="18"/>
            <w:szCs w:val="18"/>
            <w:shd w:val="clear" w:color="auto" w:fill="FFFFFF"/>
            <w:lang w:val="fr-FR" w:eastAsia="fr-FR"/>
          </w:rPr>
          <w:t>famille</w:t>
        </w:r>
      </w:hyperlink>
      <w:r w:rsidRPr="00525A08">
        <w:rPr>
          <w:rFonts w:ascii="Verdana" w:eastAsia="Times New Roman" w:hAnsi="Verdana" w:cs="Times New Roman"/>
          <w:color w:val="3C3D06"/>
          <w:sz w:val="20"/>
          <w:szCs w:val="20"/>
          <w:shd w:val="clear" w:color="auto" w:fill="FFFFFF"/>
          <w:lang w:val="fr-FR" w:eastAsia="fr-FR"/>
        </w:rPr>
        <w:t> relativement bourgeoise, </w:t>
      </w:r>
      <w:hyperlink r:id="rId7" w:history="1">
        <w:r w:rsidRPr="00525A08">
          <w:rPr>
            <w:rFonts w:ascii="Verdana" w:eastAsia="Times New Roman" w:hAnsi="Verdana" w:cs="Times New Roman"/>
            <w:color w:val="3C3D06"/>
            <w:sz w:val="18"/>
            <w:szCs w:val="18"/>
            <w:shd w:val="clear" w:color="auto" w:fill="FFFFFF"/>
            <w:lang w:val="fr-FR" w:eastAsia="fr-FR"/>
          </w:rPr>
          <w:t>Jean de La Fontaine</w:t>
        </w:r>
      </w:hyperlink>
      <w:r w:rsidRPr="00525A08">
        <w:rPr>
          <w:rFonts w:ascii="Verdana" w:eastAsia="Times New Roman" w:hAnsi="Verdana" w:cs="Times New Roman"/>
          <w:color w:val="3C3D06"/>
          <w:sz w:val="20"/>
          <w:szCs w:val="20"/>
          <w:shd w:val="clear" w:color="auto" w:fill="FFFFFF"/>
          <w:lang w:val="fr-FR" w:eastAsia="fr-FR"/>
        </w:rPr>
        <w:t> passe toute son </w:t>
      </w:r>
      <w:hyperlink r:id="rId8" w:history="1">
        <w:r w:rsidRPr="00525A08">
          <w:rPr>
            <w:rFonts w:ascii="Verdana" w:eastAsia="Times New Roman" w:hAnsi="Verdana" w:cs="Times New Roman"/>
            <w:color w:val="3C3D06"/>
            <w:sz w:val="18"/>
            <w:szCs w:val="18"/>
            <w:shd w:val="clear" w:color="auto" w:fill="FFFFFF"/>
            <w:lang w:val="fr-FR" w:eastAsia="fr-FR"/>
          </w:rPr>
          <w:t>enfance</w:t>
        </w:r>
      </w:hyperlink>
      <w:r w:rsidRPr="00525A08">
        <w:rPr>
          <w:rFonts w:ascii="Verdana" w:eastAsia="Times New Roman" w:hAnsi="Verdana" w:cs="Times New Roman"/>
          <w:color w:val="3C3D06"/>
          <w:sz w:val="20"/>
          <w:szCs w:val="20"/>
          <w:shd w:val="clear" w:color="auto" w:fill="FFFFFF"/>
          <w:lang w:val="fr-FR" w:eastAsia="fr-FR"/>
        </w:rPr>
        <w:t> et son adolescence en </w:t>
      </w:r>
      <w:hyperlink r:id="rId9" w:history="1">
        <w:r w:rsidRPr="00525A08">
          <w:rPr>
            <w:rFonts w:ascii="Verdana" w:eastAsia="Times New Roman" w:hAnsi="Verdana" w:cs="Times New Roman"/>
            <w:color w:val="3C3D06"/>
            <w:sz w:val="18"/>
            <w:szCs w:val="18"/>
            <w:shd w:val="clear" w:color="auto" w:fill="FFFFFF"/>
            <w:lang w:val="fr-FR" w:eastAsia="fr-FR"/>
          </w:rPr>
          <w:t>Champagne</w:t>
        </w:r>
      </w:hyperlink>
      <w:r w:rsidRPr="00525A08">
        <w:rPr>
          <w:rFonts w:ascii="Verdana" w:eastAsia="Times New Roman" w:hAnsi="Verdana" w:cs="Times New Roman"/>
          <w:color w:val="3C3D06"/>
          <w:sz w:val="20"/>
          <w:szCs w:val="20"/>
          <w:shd w:val="clear" w:color="auto" w:fill="FFFFFF"/>
          <w:lang w:val="fr-FR" w:eastAsia="fr-FR"/>
        </w:rPr>
        <w:t>. Après avoir suivi, sans vraiment s'y intéresser, des </w:t>
      </w:r>
      <w:hyperlink r:id="rId10" w:history="1">
        <w:r w:rsidRPr="00525A08">
          <w:rPr>
            <w:rFonts w:ascii="Verdana" w:eastAsia="Times New Roman" w:hAnsi="Verdana" w:cs="Times New Roman"/>
            <w:color w:val="3C3D06"/>
            <w:sz w:val="18"/>
            <w:szCs w:val="18"/>
            <w:shd w:val="clear" w:color="auto" w:fill="FFFFFF"/>
            <w:lang w:val="fr-FR" w:eastAsia="fr-FR"/>
          </w:rPr>
          <w:t>études de théologie</w:t>
        </w:r>
      </w:hyperlink>
      <w:r w:rsidRPr="00525A08">
        <w:rPr>
          <w:rFonts w:ascii="Verdana" w:eastAsia="Times New Roman" w:hAnsi="Verdana" w:cs="Times New Roman"/>
          <w:color w:val="3C3D06"/>
          <w:sz w:val="20"/>
          <w:szCs w:val="20"/>
          <w:shd w:val="clear" w:color="auto" w:fill="FFFFFF"/>
          <w:lang w:val="fr-FR" w:eastAsia="fr-FR"/>
        </w:rPr>
        <w:t> et de droit, il hérite de la charge de maître des </w:t>
      </w:r>
      <w:hyperlink r:id="rId11" w:history="1">
        <w:r w:rsidRPr="00525A08">
          <w:rPr>
            <w:rFonts w:ascii="Verdana" w:eastAsia="Times New Roman" w:hAnsi="Verdana" w:cs="Times New Roman"/>
            <w:color w:val="3C3D06"/>
            <w:sz w:val="18"/>
            <w:szCs w:val="18"/>
            <w:shd w:val="clear" w:color="auto" w:fill="FFFFFF"/>
            <w:lang w:val="fr-FR" w:eastAsia="fr-FR"/>
          </w:rPr>
          <w:t>Eaux</w:t>
        </w:r>
      </w:hyperlink>
      <w:r w:rsidRPr="00525A08">
        <w:rPr>
          <w:rFonts w:ascii="Verdana" w:eastAsia="Times New Roman" w:hAnsi="Verdana" w:cs="Times New Roman"/>
          <w:color w:val="3C3D06"/>
          <w:sz w:val="20"/>
          <w:szCs w:val="20"/>
          <w:shd w:val="clear" w:color="auto" w:fill="FFFFFF"/>
          <w:lang w:val="fr-FR" w:eastAsia="fr-FR"/>
        </w:rPr>
        <w:t> et </w:t>
      </w:r>
      <w:hyperlink r:id="rId12" w:history="1">
        <w:r w:rsidRPr="00525A08">
          <w:rPr>
            <w:rFonts w:ascii="Verdana" w:eastAsia="Times New Roman" w:hAnsi="Verdana" w:cs="Times New Roman"/>
            <w:color w:val="3C3D06"/>
            <w:sz w:val="18"/>
            <w:szCs w:val="18"/>
            <w:shd w:val="clear" w:color="auto" w:fill="FFFFFF"/>
            <w:lang w:val="fr-FR" w:eastAsia="fr-FR"/>
          </w:rPr>
          <w:t>Forêts</w:t>
        </w:r>
      </w:hyperlink>
      <w:r w:rsidRPr="00525A08">
        <w:rPr>
          <w:rFonts w:ascii="Verdana" w:eastAsia="Times New Roman" w:hAnsi="Verdana" w:cs="Times New Roman"/>
          <w:color w:val="3C3D06"/>
          <w:sz w:val="20"/>
          <w:szCs w:val="20"/>
          <w:shd w:val="clear" w:color="auto" w:fill="FFFFFF"/>
          <w:lang w:val="fr-FR" w:eastAsia="fr-FR"/>
        </w:rPr>
        <w:t> de son père. Il s'installe ensuite à </w:t>
      </w:r>
      <w:hyperlink r:id="rId13" w:history="1">
        <w:r w:rsidRPr="00525A08">
          <w:rPr>
            <w:rFonts w:ascii="Verdana" w:eastAsia="Times New Roman" w:hAnsi="Verdana" w:cs="Times New Roman"/>
            <w:color w:val="3C3D06"/>
            <w:sz w:val="18"/>
            <w:szCs w:val="18"/>
            <w:shd w:val="clear" w:color="auto" w:fill="FFFFFF"/>
            <w:lang w:val="fr-FR" w:eastAsia="fr-FR"/>
          </w:rPr>
          <w:t>Paris</w:t>
        </w:r>
      </w:hyperlink>
      <w:r w:rsidRPr="00525A08">
        <w:rPr>
          <w:rFonts w:ascii="Verdana" w:eastAsia="Times New Roman" w:hAnsi="Verdana" w:cs="Times New Roman"/>
          <w:color w:val="3C3D06"/>
          <w:sz w:val="20"/>
          <w:szCs w:val="20"/>
          <w:shd w:val="clear" w:color="auto" w:fill="FFFFFF"/>
          <w:lang w:val="fr-FR" w:eastAsia="fr-FR"/>
        </w:rPr>
        <w:t>, où il fait la connaissance de </w:t>
      </w:r>
      <w:hyperlink r:id="rId14" w:history="1">
        <w:r w:rsidRPr="00265EB6">
          <w:rPr>
            <w:rFonts w:ascii="Verdana" w:eastAsia="Times New Roman" w:hAnsi="Verdana" w:cs="Times New Roman"/>
            <w:b/>
            <w:color w:val="3C3D06"/>
            <w:sz w:val="18"/>
            <w:szCs w:val="18"/>
            <w:shd w:val="clear" w:color="auto" w:fill="FFFFFF"/>
            <w:lang w:val="fr-FR" w:eastAsia="fr-FR"/>
          </w:rPr>
          <w:t>Nicolas Fouquet</w:t>
        </w:r>
      </w:hyperlink>
      <w:r w:rsidRPr="00525A08">
        <w:rPr>
          <w:rFonts w:ascii="Verdana" w:eastAsia="Times New Roman" w:hAnsi="Verdana" w:cs="Times New Roman"/>
          <w:color w:val="3C3D06"/>
          <w:sz w:val="20"/>
          <w:szCs w:val="20"/>
          <w:shd w:val="clear" w:color="auto" w:fill="FFFFFF"/>
          <w:lang w:val="fr-FR" w:eastAsia="fr-FR"/>
        </w:rPr>
        <w:t> - alors surintendant des </w:t>
      </w:r>
      <w:hyperlink r:id="rId15" w:history="1">
        <w:r w:rsidRPr="00525A08">
          <w:rPr>
            <w:rFonts w:ascii="Verdana" w:eastAsia="Times New Roman" w:hAnsi="Verdana" w:cs="Times New Roman"/>
            <w:color w:val="3C3D06"/>
            <w:sz w:val="18"/>
            <w:szCs w:val="18"/>
            <w:shd w:val="clear" w:color="auto" w:fill="FFFFFF"/>
            <w:lang w:val="fr-FR" w:eastAsia="fr-FR"/>
          </w:rPr>
          <w:t xml:space="preserve">Finances de </w:t>
        </w:r>
        <w:r w:rsidRPr="00265EB6">
          <w:rPr>
            <w:rFonts w:ascii="Verdana" w:eastAsia="Times New Roman" w:hAnsi="Verdana" w:cs="Times New Roman"/>
            <w:b/>
            <w:color w:val="3C3D06"/>
            <w:sz w:val="18"/>
            <w:szCs w:val="18"/>
            <w:shd w:val="clear" w:color="auto" w:fill="FFFFFF"/>
            <w:lang w:val="fr-FR" w:eastAsia="fr-FR"/>
          </w:rPr>
          <w:t>Louis XIV</w:t>
        </w:r>
      </w:hyperlink>
      <w:r w:rsidRPr="00525A08">
        <w:rPr>
          <w:rFonts w:ascii="Verdana" w:eastAsia="Times New Roman" w:hAnsi="Verdana" w:cs="Times New Roman"/>
          <w:color w:val="3C3D06"/>
          <w:sz w:val="20"/>
          <w:szCs w:val="20"/>
          <w:shd w:val="clear" w:color="auto" w:fill="FFFFFF"/>
          <w:lang w:val="fr-FR" w:eastAsia="fr-FR"/>
        </w:rPr>
        <w:t> - qui le prend sous sa protection et lui accorde une pension. La</w:t>
      </w:r>
      <w:r w:rsidR="00265EB6">
        <w:rPr>
          <w:rFonts w:ascii="Verdana" w:eastAsia="Times New Roman" w:hAnsi="Verdana" w:cs="Times New Roman"/>
          <w:color w:val="3C3D06"/>
          <w:sz w:val="20"/>
          <w:szCs w:val="20"/>
          <w:shd w:val="clear" w:color="auto" w:fill="FFFFFF"/>
          <w:lang w:val="fr-FR" w:eastAsia="fr-FR"/>
        </w:rPr>
        <w:t xml:space="preserve"> </w:t>
      </w:r>
      <w:hyperlink r:id="rId16" w:history="1">
        <w:r w:rsidRPr="00525A08">
          <w:rPr>
            <w:rFonts w:ascii="Verdana" w:eastAsia="Times New Roman" w:hAnsi="Verdana" w:cs="Times New Roman"/>
            <w:color w:val="3C3D06"/>
            <w:sz w:val="18"/>
            <w:szCs w:val="18"/>
            <w:shd w:val="clear" w:color="auto" w:fill="FFFFFF"/>
            <w:lang w:val="fr-FR" w:eastAsia="fr-FR"/>
          </w:rPr>
          <w:t>Fontaine</w:t>
        </w:r>
      </w:hyperlink>
      <w:r w:rsidRPr="00525A08">
        <w:rPr>
          <w:rFonts w:ascii="Verdana" w:eastAsia="Times New Roman" w:hAnsi="Verdana" w:cs="Times New Roman"/>
          <w:color w:val="3C3D06"/>
          <w:sz w:val="20"/>
          <w:szCs w:val="20"/>
          <w:shd w:val="clear" w:color="auto" w:fill="FFFFFF"/>
          <w:lang w:val="fr-FR" w:eastAsia="fr-FR"/>
        </w:rPr>
        <w:t> prendra d'ailleurs la défense de son protecteur quelques années plus tard dans une 'Elégie aux nymphes de Vaux', adressée au </w:t>
      </w:r>
      <w:hyperlink r:id="rId17" w:history="1">
        <w:r w:rsidRPr="00525A08">
          <w:rPr>
            <w:rFonts w:ascii="Verdana" w:eastAsia="Times New Roman" w:hAnsi="Verdana" w:cs="Times New Roman"/>
            <w:color w:val="3C3D06"/>
            <w:sz w:val="18"/>
            <w:szCs w:val="18"/>
            <w:shd w:val="clear" w:color="auto" w:fill="FFFFFF"/>
            <w:lang w:val="fr-FR" w:eastAsia="fr-FR"/>
          </w:rPr>
          <w:t>roi</w:t>
        </w:r>
      </w:hyperlink>
      <w:r w:rsidRPr="00525A08">
        <w:rPr>
          <w:rFonts w:ascii="Verdana" w:eastAsia="Times New Roman" w:hAnsi="Verdana" w:cs="Times New Roman"/>
          <w:color w:val="3C3D06"/>
          <w:sz w:val="20"/>
          <w:szCs w:val="20"/>
          <w:shd w:val="clear" w:color="auto" w:fill="FFFFFF"/>
          <w:lang w:val="fr-FR" w:eastAsia="fr-FR"/>
        </w:rPr>
        <w:t>. La Fontaine publie ensuite des '</w:t>
      </w:r>
      <w:hyperlink r:id="rId18" w:history="1">
        <w:r w:rsidRPr="00525A08">
          <w:rPr>
            <w:rFonts w:ascii="Verdana" w:eastAsia="Times New Roman" w:hAnsi="Verdana" w:cs="Times New Roman"/>
            <w:color w:val="3C3D06"/>
            <w:sz w:val="18"/>
            <w:szCs w:val="18"/>
            <w:shd w:val="clear" w:color="auto" w:fill="FFFFFF"/>
            <w:lang w:val="fr-FR" w:eastAsia="fr-FR"/>
          </w:rPr>
          <w:t>Contes et nouvelles'</w:t>
        </w:r>
      </w:hyperlink>
      <w:r w:rsidRPr="00525A08">
        <w:rPr>
          <w:rFonts w:ascii="Verdana" w:eastAsia="Times New Roman" w:hAnsi="Verdana" w:cs="Times New Roman"/>
          <w:color w:val="3C3D06"/>
          <w:sz w:val="20"/>
          <w:szCs w:val="20"/>
          <w:shd w:val="clear" w:color="auto" w:fill="FFFFFF"/>
          <w:lang w:val="fr-FR" w:eastAsia="fr-FR"/>
        </w:rPr>
        <w:t>, d'inspiration libertine, qui lui valent ses </w:t>
      </w:r>
      <w:hyperlink r:id="rId19" w:history="1">
        <w:r w:rsidRPr="00525A08">
          <w:rPr>
            <w:rFonts w:ascii="Verdana" w:eastAsia="Times New Roman" w:hAnsi="Verdana" w:cs="Times New Roman"/>
            <w:color w:val="3C3D06"/>
            <w:sz w:val="18"/>
            <w:szCs w:val="18"/>
            <w:shd w:val="clear" w:color="auto" w:fill="FFFFFF"/>
            <w:lang w:val="fr-FR" w:eastAsia="fr-FR"/>
          </w:rPr>
          <w:t>premiers grands succès</w:t>
        </w:r>
      </w:hyperlink>
      <w:r w:rsidRPr="00525A08">
        <w:rPr>
          <w:rFonts w:ascii="Verdana" w:eastAsia="Times New Roman" w:hAnsi="Verdana" w:cs="Times New Roman"/>
          <w:color w:val="3C3D06"/>
          <w:sz w:val="20"/>
          <w:szCs w:val="20"/>
          <w:shd w:val="clear" w:color="auto" w:fill="FFFFFF"/>
          <w:lang w:val="fr-FR" w:eastAsia="fr-FR"/>
        </w:rPr>
        <w:t xml:space="preserve">, mais qu'il reniera pourtant à la fin de sa vie. Il fréquente les salons parisiens, est élu à </w:t>
      </w:r>
      <w:r w:rsidRPr="00265EB6">
        <w:rPr>
          <w:rFonts w:ascii="Verdana" w:eastAsia="Times New Roman" w:hAnsi="Verdana" w:cs="Times New Roman"/>
          <w:b/>
          <w:color w:val="3C3D06"/>
          <w:sz w:val="20"/>
          <w:szCs w:val="20"/>
          <w:shd w:val="clear" w:color="auto" w:fill="FFFFFF"/>
          <w:lang w:val="fr-FR" w:eastAsia="fr-FR"/>
        </w:rPr>
        <w:t>l'</w:t>
      </w:r>
      <w:hyperlink r:id="rId20" w:history="1">
        <w:r w:rsidRPr="00265EB6">
          <w:rPr>
            <w:rFonts w:ascii="Verdana" w:eastAsia="Times New Roman" w:hAnsi="Verdana" w:cs="Times New Roman"/>
            <w:b/>
            <w:color w:val="3C3D06"/>
            <w:sz w:val="18"/>
            <w:szCs w:val="18"/>
            <w:shd w:val="clear" w:color="auto" w:fill="FFFFFF"/>
            <w:lang w:val="fr-FR" w:eastAsia="fr-FR"/>
          </w:rPr>
          <w:t>Académie française</w:t>
        </w:r>
      </w:hyperlink>
      <w:r w:rsidRPr="00525A08">
        <w:rPr>
          <w:rFonts w:ascii="Verdana" w:eastAsia="Times New Roman" w:hAnsi="Verdana" w:cs="Times New Roman"/>
          <w:color w:val="3C3D06"/>
          <w:sz w:val="20"/>
          <w:szCs w:val="20"/>
          <w:shd w:val="clear" w:color="auto" w:fill="FFFFFF"/>
          <w:lang w:val="fr-FR" w:eastAsia="fr-FR"/>
        </w:rPr>
        <w:t>. Alors que la querelle des </w:t>
      </w:r>
      <w:hyperlink r:id="rId21" w:history="1">
        <w:r w:rsidRPr="00525A08">
          <w:rPr>
            <w:rFonts w:ascii="Verdana" w:eastAsia="Times New Roman" w:hAnsi="Verdana" w:cs="Times New Roman"/>
            <w:color w:val="3C3D06"/>
            <w:sz w:val="18"/>
            <w:szCs w:val="18"/>
            <w:shd w:val="clear" w:color="auto" w:fill="FFFFFF"/>
            <w:lang w:val="fr-FR" w:eastAsia="fr-FR"/>
          </w:rPr>
          <w:t>Anciens</w:t>
        </w:r>
      </w:hyperlink>
      <w:r w:rsidRPr="00525A08">
        <w:rPr>
          <w:rFonts w:ascii="Verdana" w:eastAsia="Times New Roman" w:hAnsi="Verdana" w:cs="Times New Roman"/>
          <w:color w:val="3C3D06"/>
          <w:sz w:val="20"/>
          <w:szCs w:val="20"/>
          <w:shd w:val="clear" w:color="auto" w:fill="FFFFFF"/>
          <w:lang w:val="fr-FR" w:eastAsia="fr-FR"/>
        </w:rPr>
        <w:t> et des </w:t>
      </w:r>
      <w:hyperlink r:id="rId22" w:history="1">
        <w:r w:rsidRPr="00525A08">
          <w:rPr>
            <w:rFonts w:ascii="Verdana" w:eastAsia="Times New Roman" w:hAnsi="Verdana" w:cs="Times New Roman"/>
            <w:color w:val="3C3D06"/>
            <w:sz w:val="18"/>
            <w:szCs w:val="18"/>
            <w:shd w:val="clear" w:color="auto" w:fill="FFFFFF"/>
            <w:lang w:val="fr-FR" w:eastAsia="fr-FR"/>
          </w:rPr>
          <w:t>Modernes</w:t>
        </w:r>
      </w:hyperlink>
      <w:r w:rsidRPr="00525A08">
        <w:rPr>
          <w:rFonts w:ascii="Verdana" w:eastAsia="Times New Roman" w:hAnsi="Verdana" w:cs="Times New Roman"/>
          <w:color w:val="3C3D06"/>
          <w:sz w:val="20"/>
          <w:szCs w:val="20"/>
          <w:shd w:val="clear" w:color="auto" w:fill="FFFFFF"/>
          <w:lang w:val="fr-FR" w:eastAsia="fr-FR"/>
        </w:rPr>
        <w:t> débute, il se range du côté des Anciens. Entre temps, il publiera ses </w:t>
      </w:r>
      <w:hyperlink r:id="rId23" w:history="1">
        <w:r w:rsidRPr="00525A08">
          <w:rPr>
            <w:rFonts w:ascii="Verdana" w:eastAsia="Times New Roman" w:hAnsi="Verdana" w:cs="Times New Roman"/>
            <w:color w:val="3C3D06"/>
            <w:sz w:val="18"/>
            <w:szCs w:val="18"/>
            <w:shd w:val="clear" w:color="auto" w:fill="FFFFFF"/>
            <w:lang w:val="fr-FR" w:eastAsia="fr-FR"/>
          </w:rPr>
          <w:t>recueils de 'Fables</w:t>
        </w:r>
      </w:hyperlink>
      <w:r w:rsidRPr="00525A08">
        <w:rPr>
          <w:rFonts w:ascii="Verdana" w:eastAsia="Times New Roman" w:hAnsi="Verdana" w:cs="Times New Roman"/>
          <w:color w:val="3C3D06"/>
          <w:sz w:val="20"/>
          <w:szCs w:val="20"/>
          <w:shd w:val="clear" w:color="auto" w:fill="FFFFFF"/>
          <w:lang w:val="fr-FR" w:eastAsia="fr-FR"/>
        </w:rPr>
        <w:t xml:space="preserve">', grâce auxquels il passera à la postérité. Inspirée principalement </w:t>
      </w:r>
      <w:r w:rsidRPr="00265EB6">
        <w:rPr>
          <w:rFonts w:ascii="Verdana" w:eastAsia="Times New Roman" w:hAnsi="Verdana" w:cs="Times New Roman"/>
          <w:b/>
          <w:color w:val="3C3D06"/>
          <w:sz w:val="20"/>
          <w:szCs w:val="20"/>
          <w:shd w:val="clear" w:color="auto" w:fill="FFFFFF"/>
          <w:lang w:val="fr-FR" w:eastAsia="fr-FR"/>
        </w:rPr>
        <w:t>d'</w:t>
      </w:r>
      <w:hyperlink r:id="rId24" w:history="1">
        <w:r w:rsidRPr="00265EB6">
          <w:rPr>
            <w:rFonts w:ascii="Verdana" w:eastAsia="Times New Roman" w:hAnsi="Verdana" w:cs="Times New Roman"/>
            <w:b/>
            <w:color w:val="3C3D06"/>
            <w:sz w:val="18"/>
            <w:szCs w:val="18"/>
            <w:shd w:val="clear" w:color="auto" w:fill="FFFFFF"/>
            <w:lang w:val="fr-FR" w:eastAsia="fr-FR"/>
          </w:rPr>
          <w:t>Esope</w:t>
        </w:r>
      </w:hyperlink>
      <w:r w:rsidRPr="00525A08">
        <w:rPr>
          <w:rFonts w:ascii="Verdana" w:eastAsia="Times New Roman" w:hAnsi="Verdana" w:cs="Times New Roman"/>
          <w:color w:val="3C3D06"/>
          <w:sz w:val="20"/>
          <w:szCs w:val="20"/>
          <w:shd w:val="clear" w:color="auto" w:fill="FFFFFF"/>
          <w:lang w:val="fr-FR" w:eastAsia="fr-FR"/>
        </w:rPr>
        <w:t>, mais aussi d'</w:t>
      </w:r>
      <w:hyperlink r:id="rId25" w:history="1">
        <w:r w:rsidRPr="00525A08">
          <w:rPr>
            <w:rFonts w:ascii="Verdana" w:eastAsia="Times New Roman" w:hAnsi="Verdana" w:cs="Times New Roman"/>
            <w:color w:val="3C3D06"/>
            <w:sz w:val="18"/>
            <w:szCs w:val="18"/>
            <w:shd w:val="clear" w:color="auto" w:fill="FFFFFF"/>
            <w:lang w:val="fr-FR" w:eastAsia="fr-FR"/>
          </w:rPr>
          <w:t>Epicure</w:t>
        </w:r>
      </w:hyperlink>
      <w:r w:rsidRPr="00525A08">
        <w:rPr>
          <w:rFonts w:ascii="Verdana" w:eastAsia="Times New Roman" w:hAnsi="Verdana" w:cs="Times New Roman"/>
          <w:color w:val="3C3D06"/>
          <w:sz w:val="20"/>
          <w:szCs w:val="20"/>
          <w:shd w:val="clear" w:color="auto" w:fill="FFFFFF"/>
          <w:lang w:val="fr-FR" w:eastAsia="fr-FR"/>
        </w:rPr>
        <w:t> et des </w:t>
      </w:r>
      <w:hyperlink r:id="rId26" w:history="1">
        <w:r w:rsidRPr="00525A08">
          <w:rPr>
            <w:rFonts w:ascii="Verdana" w:eastAsia="Times New Roman" w:hAnsi="Verdana" w:cs="Times New Roman"/>
            <w:color w:val="3C3D06"/>
            <w:sz w:val="18"/>
            <w:szCs w:val="18"/>
            <w:shd w:val="clear" w:color="auto" w:fill="FFFFFF"/>
            <w:lang w:val="fr-FR" w:eastAsia="fr-FR"/>
          </w:rPr>
          <w:t>Stoïciens</w:t>
        </w:r>
      </w:hyperlink>
      <w:r w:rsidRPr="00525A08">
        <w:rPr>
          <w:rFonts w:ascii="Verdana" w:eastAsia="Times New Roman" w:hAnsi="Verdana" w:cs="Times New Roman"/>
          <w:color w:val="3C3D06"/>
          <w:sz w:val="20"/>
          <w:szCs w:val="20"/>
          <w:shd w:val="clear" w:color="auto" w:fill="FFFFFF"/>
          <w:lang w:val="fr-FR" w:eastAsia="fr-FR"/>
        </w:rPr>
        <w:t>, Jean de La Fontaine donnera ses </w:t>
      </w:r>
      <w:hyperlink r:id="rId27" w:history="1">
        <w:r w:rsidRPr="00525A08">
          <w:rPr>
            <w:rFonts w:ascii="Verdana" w:eastAsia="Times New Roman" w:hAnsi="Verdana" w:cs="Times New Roman"/>
            <w:color w:val="3C3D06"/>
            <w:sz w:val="18"/>
            <w:szCs w:val="18"/>
            <w:shd w:val="clear" w:color="auto" w:fill="FFFFFF"/>
            <w:lang w:val="fr-FR" w:eastAsia="fr-FR"/>
          </w:rPr>
          <w:t>lettres de noblesse</w:t>
        </w:r>
      </w:hyperlink>
      <w:r w:rsidRPr="00525A08">
        <w:rPr>
          <w:rFonts w:ascii="Verdana" w:eastAsia="Times New Roman" w:hAnsi="Verdana" w:cs="Times New Roman"/>
          <w:color w:val="3C3D06"/>
          <w:sz w:val="20"/>
          <w:szCs w:val="20"/>
          <w:shd w:val="clear" w:color="auto" w:fill="FFFFFF"/>
          <w:lang w:val="fr-FR" w:eastAsia="fr-FR"/>
        </w:rPr>
        <w:t> à la fable, genre populaire et rustique par excellence car '</w:t>
      </w:r>
      <w:hyperlink r:id="rId28" w:history="1">
        <w:r w:rsidRPr="00525A08">
          <w:rPr>
            <w:rFonts w:ascii="Verdana" w:eastAsia="Times New Roman" w:hAnsi="Verdana" w:cs="Times New Roman"/>
            <w:color w:val="3C3D06"/>
            <w:sz w:val="18"/>
            <w:szCs w:val="18"/>
            <w:shd w:val="clear" w:color="auto" w:fill="FFFFFF"/>
            <w:lang w:val="fr-FR" w:eastAsia="fr-FR"/>
          </w:rPr>
          <w:t>plaire</w:t>
        </w:r>
      </w:hyperlink>
      <w:r w:rsidRPr="00525A08">
        <w:rPr>
          <w:rFonts w:ascii="Verdana" w:eastAsia="Times New Roman" w:hAnsi="Verdana" w:cs="Times New Roman"/>
          <w:color w:val="3C3D06"/>
          <w:sz w:val="20"/>
          <w:szCs w:val="20"/>
          <w:shd w:val="clear" w:color="auto" w:fill="FFFFFF"/>
          <w:lang w:val="fr-FR" w:eastAsia="fr-FR"/>
        </w:rPr>
        <w:t>' et '</w:t>
      </w:r>
      <w:hyperlink r:id="rId29" w:history="1">
        <w:r w:rsidRPr="00525A08">
          <w:rPr>
            <w:rFonts w:ascii="Verdana" w:eastAsia="Times New Roman" w:hAnsi="Verdana" w:cs="Times New Roman"/>
            <w:color w:val="3C3D06"/>
            <w:sz w:val="18"/>
            <w:szCs w:val="18"/>
            <w:shd w:val="clear" w:color="auto" w:fill="FFFFFF"/>
            <w:lang w:val="fr-FR" w:eastAsia="fr-FR"/>
          </w:rPr>
          <w:t>instruire</w:t>
        </w:r>
      </w:hyperlink>
      <w:r w:rsidRPr="00525A08">
        <w:rPr>
          <w:rFonts w:ascii="Verdana" w:eastAsia="Times New Roman" w:hAnsi="Verdana" w:cs="Times New Roman"/>
          <w:color w:val="3C3D06"/>
          <w:sz w:val="20"/>
          <w:szCs w:val="20"/>
          <w:shd w:val="clear" w:color="auto" w:fill="FFFFFF"/>
          <w:lang w:val="fr-FR" w:eastAsia="fr-FR"/>
        </w:rPr>
        <w:t>', telle est sa devise.</w:t>
      </w:r>
      <w:r w:rsidRPr="00525A08">
        <w:rPr>
          <w:noProof/>
          <w:lang w:val="fr-FR" w:eastAsia="fr-FR"/>
        </w:rPr>
        <w:t xml:space="preserve"> </w:t>
      </w:r>
    </w:p>
    <w:p w:rsidR="00525A08" w:rsidRPr="00BC312C" w:rsidRDefault="00525A08" w:rsidP="00C03F2F">
      <w:pPr>
        <w:spacing w:after="0" w:line="240" w:lineRule="auto"/>
        <w:jc w:val="center"/>
        <w:rPr>
          <w:rFonts w:ascii="Times New Roman" w:eastAsia="Times New Roman" w:hAnsi="Times New Roman" w:cs="Times New Roman"/>
          <w:sz w:val="24"/>
          <w:szCs w:val="24"/>
        </w:rPr>
      </w:pPr>
      <w:hyperlink r:id="rId30" w:history="1">
        <w:r>
          <w:rPr>
            <w:rStyle w:val="Hyperlink"/>
          </w:rPr>
          <w:t>http://www.evene.fr/celebre/biographie/jean-de-la-fontaine-38.php</w:t>
        </w:r>
      </w:hyperlink>
    </w:p>
    <w:p w:rsidR="00BC312C" w:rsidRPr="00BC312C" w:rsidRDefault="00525A08" w:rsidP="00525A08">
      <w:pPr>
        <w:spacing w:after="0" w:line="240" w:lineRule="auto"/>
        <w:jc w:val="center"/>
        <w:rPr>
          <w:rFonts w:ascii="Times New Roman" w:eastAsia="Times New Roman" w:hAnsi="Times New Roman" w:cs="Times New Roman"/>
          <w:sz w:val="24"/>
          <w:szCs w:val="24"/>
        </w:rPr>
      </w:pPr>
      <w:r>
        <w:rPr>
          <w:noProof/>
          <w:lang w:val="fr-FR" w:eastAsia="fr-FR"/>
        </w:rPr>
        <w:drawing>
          <wp:inline distT="0" distB="0" distL="0" distR="0" wp14:anchorId="4B27461A" wp14:editId="3CB928CA">
            <wp:extent cx="1930673" cy="1338606"/>
            <wp:effectExtent l="0" t="0" r="0" b="0"/>
            <wp:docPr id="15" name="Picture 15" descr="http://t1.gstatic.com/images?q=tbn:ANd9GcTwl5dGumqv-vAjqBArpZeDqq_zc4JHIzQgOv01wm_hv1YmDp5c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1.gstatic.com/images?q=tbn:ANd9GcTwl5dGumqv-vAjqBArpZeDqq_zc4JHIzQgOv01wm_hv1YmDp5csA"/>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38942" cy="1344339"/>
                    </a:xfrm>
                    <a:prstGeom prst="rect">
                      <a:avLst/>
                    </a:prstGeom>
                    <a:noFill/>
                    <a:ln>
                      <a:noFill/>
                    </a:ln>
                  </pic:spPr>
                </pic:pic>
              </a:graphicData>
            </a:graphic>
          </wp:inline>
        </w:drawing>
      </w:r>
    </w:p>
    <w:p w:rsidR="00BC312C" w:rsidRPr="00BC312C" w:rsidRDefault="00525A08" w:rsidP="00BC312C">
      <w:pPr>
        <w:spacing w:after="0" w:line="240" w:lineRule="auto"/>
        <w:jc w:val="both"/>
        <w:rPr>
          <w:rFonts w:ascii="Arial" w:eastAsia="Times New Roman" w:hAnsi="Arial" w:cs="Arial"/>
          <w:color w:val="333333"/>
          <w:sz w:val="18"/>
          <w:szCs w:val="18"/>
          <w:shd w:val="clear" w:color="auto" w:fill="FFFFFF"/>
        </w:rPr>
      </w:pPr>
      <w:r w:rsidRPr="00BC312C">
        <w:rPr>
          <w:rFonts w:ascii="Arial" w:eastAsia="Times New Roman" w:hAnsi="Arial" w:cs="Arial"/>
          <w:noProof/>
          <w:color w:val="333333"/>
          <w:sz w:val="18"/>
          <w:szCs w:val="18"/>
          <w:shd w:val="clear" w:color="auto" w:fill="FFFFFF"/>
          <w:lang w:val="fr-FR" w:eastAsia="fr-FR"/>
        </w:rPr>
        <w:drawing>
          <wp:anchor distT="0" distB="0" distL="114300" distR="114300" simplePos="0" relativeHeight="251658240" behindDoc="1" locked="0" layoutInCell="1" allowOverlap="1" wp14:anchorId="7FE82C8E" wp14:editId="09024584">
            <wp:simplePos x="0" y="0"/>
            <wp:positionH relativeFrom="margin">
              <wp:posOffset>-113665</wp:posOffset>
            </wp:positionH>
            <wp:positionV relativeFrom="margin">
              <wp:posOffset>4109720</wp:posOffset>
            </wp:positionV>
            <wp:extent cx="3515995" cy="4210050"/>
            <wp:effectExtent l="0" t="0" r="8255" b="0"/>
            <wp:wrapSquare wrapText="bothSides"/>
            <wp:docPr id="2" name="Picture 2" descr="http://eppee.ouvaton.org/IMG/gif/CORBEAU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ppee.ouvaton.org/IMG/gif/CORBEAU2.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5995" cy="4210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3F2F" w:rsidRPr="00C03F2F" w:rsidRDefault="00C03F2F" w:rsidP="00C03F2F">
      <w:pPr>
        <w:spacing w:before="100" w:beforeAutospacing="1" w:after="100" w:afterAutospacing="1" w:line="240" w:lineRule="auto"/>
        <w:ind w:left="720"/>
        <w:rPr>
          <w:rFonts w:ascii="Verdana" w:eastAsia="Times New Roman" w:hAnsi="Verdana" w:cs="Times New Roman"/>
          <w:color w:val="444444"/>
          <w:sz w:val="18"/>
          <w:szCs w:val="18"/>
          <w:shd w:val="clear" w:color="auto" w:fill="FFFFFF"/>
          <w:lang w:val="fr-FR" w:eastAsia="fr-FR"/>
        </w:rPr>
      </w:pPr>
      <w:proofErr w:type="gramStart"/>
      <w:r w:rsidRPr="00C03F2F">
        <w:rPr>
          <w:rFonts w:ascii="Verdana" w:eastAsia="Times New Roman" w:hAnsi="Verdana" w:cs="Times New Roman"/>
          <w:b/>
          <w:bCs/>
          <w:color w:val="009933"/>
          <w:sz w:val="18"/>
          <w:szCs w:val="18"/>
          <w:shd w:val="clear" w:color="auto" w:fill="FFFFFF"/>
          <w:lang w:val="fr-FR" w:eastAsia="fr-FR"/>
        </w:rPr>
        <w:t>alléché</w:t>
      </w:r>
      <w:proofErr w:type="gramEnd"/>
      <w:r w:rsidRPr="00C03F2F">
        <w:rPr>
          <w:rFonts w:ascii="Verdana" w:eastAsia="Times New Roman" w:hAnsi="Verdana" w:cs="Times New Roman"/>
          <w:b/>
          <w:bCs/>
          <w:color w:val="009933"/>
          <w:sz w:val="18"/>
          <w:szCs w:val="18"/>
          <w:shd w:val="clear" w:color="auto" w:fill="FFFFFF"/>
          <w:lang w:val="fr-FR" w:eastAsia="fr-FR"/>
        </w:rPr>
        <w:t xml:space="preserve"> : </w:t>
      </w:r>
      <w:r w:rsidRPr="00C03F2F">
        <w:rPr>
          <w:rFonts w:ascii="Verdana" w:eastAsia="Times New Roman" w:hAnsi="Verdana" w:cs="Times New Roman"/>
          <w:color w:val="333333"/>
          <w:sz w:val="18"/>
          <w:szCs w:val="18"/>
          <w:shd w:val="clear" w:color="auto" w:fill="FFFFFF"/>
          <w:lang w:val="fr-FR" w:eastAsia="fr-FR"/>
        </w:rPr>
        <w:t>attiré</w:t>
      </w:r>
    </w:p>
    <w:p w:rsidR="00C03F2F" w:rsidRPr="00C03F2F" w:rsidRDefault="00C03F2F" w:rsidP="00C03F2F">
      <w:pPr>
        <w:spacing w:before="100" w:beforeAutospacing="1" w:after="100" w:afterAutospacing="1" w:line="240" w:lineRule="auto"/>
        <w:rPr>
          <w:rFonts w:ascii="Verdana" w:eastAsia="Times New Roman" w:hAnsi="Verdana" w:cs="Times New Roman"/>
          <w:color w:val="444444"/>
          <w:sz w:val="18"/>
          <w:szCs w:val="18"/>
          <w:shd w:val="clear" w:color="auto" w:fill="FFFFFF"/>
          <w:lang w:val="fr-FR" w:eastAsia="fr-FR"/>
        </w:rPr>
      </w:pPr>
      <w:proofErr w:type="gramStart"/>
      <w:r w:rsidRPr="00C03F2F">
        <w:rPr>
          <w:rFonts w:ascii="Verdana" w:eastAsia="Times New Roman" w:hAnsi="Verdana" w:cs="Times New Roman"/>
          <w:b/>
          <w:bCs/>
          <w:color w:val="009933"/>
          <w:sz w:val="18"/>
          <w:szCs w:val="18"/>
          <w:shd w:val="clear" w:color="auto" w:fill="FFFFFF"/>
          <w:lang w:val="fr-FR" w:eastAsia="fr-FR"/>
        </w:rPr>
        <w:t>ramage</w:t>
      </w:r>
      <w:proofErr w:type="gramEnd"/>
      <w:r w:rsidRPr="00C03F2F">
        <w:rPr>
          <w:rFonts w:ascii="Verdana" w:eastAsia="Times New Roman" w:hAnsi="Verdana" w:cs="Times New Roman"/>
          <w:b/>
          <w:bCs/>
          <w:color w:val="009933"/>
          <w:sz w:val="18"/>
          <w:szCs w:val="18"/>
          <w:shd w:val="clear" w:color="auto" w:fill="FFFFFF"/>
          <w:lang w:val="fr-FR" w:eastAsia="fr-FR"/>
        </w:rPr>
        <w:t xml:space="preserve"> : </w:t>
      </w:r>
      <w:r w:rsidRPr="00C03F2F">
        <w:rPr>
          <w:rFonts w:ascii="Verdana" w:eastAsia="Times New Roman" w:hAnsi="Verdana" w:cs="Times New Roman"/>
          <w:color w:val="333333"/>
          <w:sz w:val="18"/>
          <w:szCs w:val="18"/>
          <w:shd w:val="clear" w:color="auto" w:fill="FFFFFF"/>
          <w:lang w:val="fr-FR" w:eastAsia="fr-FR"/>
        </w:rPr>
        <w:t>chant d’un oiseau</w:t>
      </w:r>
    </w:p>
    <w:p w:rsidR="00C03F2F" w:rsidRPr="00C03F2F" w:rsidRDefault="00C03F2F" w:rsidP="00C03F2F">
      <w:pPr>
        <w:spacing w:before="100" w:beforeAutospacing="1" w:after="100" w:afterAutospacing="1" w:line="240" w:lineRule="auto"/>
        <w:ind w:left="720"/>
        <w:rPr>
          <w:rFonts w:ascii="Verdana" w:eastAsia="Times New Roman" w:hAnsi="Verdana" w:cs="Times New Roman"/>
          <w:color w:val="444444"/>
          <w:sz w:val="18"/>
          <w:szCs w:val="18"/>
          <w:shd w:val="clear" w:color="auto" w:fill="FFFFFF"/>
          <w:lang w:val="fr-FR" w:eastAsia="fr-FR"/>
        </w:rPr>
      </w:pPr>
      <w:r w:rsidRPr="00C03F2F">
        <w:rPr>
          <w:rFonts w:ascii="Verdana" w:eastAsia="Times New Roman" w:hAnsi="Verdana" w:cs="Times New Roman"/>
          <w:b/>
          <w:bCs/>
          <w:color w:val="009933"/>
          <w:sz w:val="18"/>
          <w:szCs w:val="18"/>
          <w:shd w:val="clear" w:color="auto" w:fill="FFFFFF"/>
          <w:lang w:val="fr-FR" w:eastAsia="fr-FR"/>
        </w:rPr>
        <w:t>Phénix : </w:t>
      </w:r>
      <w:r w:rsidRPr="00C03F2F">
        <w:rPr>
          <w:rFonts w:ascii="Verdana" w:eastAsia="Times New Roman" w:hAnsi="Verdana" w:cs="Times New Roman"/>
          <w:color w:val="444444"/>
          <w:sz w:val="18"/>
          <w:szCs w:val="18"/>
          <w:shd w:val="clear" w:color="auto" w:fill="FFFFFF"/>
          <w:lang w:val="fr-FR" w:eastAsia="fr-FR"/>
        </w:rPr>
        <w:t>Oiseau fabuleux au plumage doré, il était l’unique représentant de son espèce. Après un siècle de vie, il mourait consumé par le feu, et renaissait aussitôt de ses cendres. Il était donc considéré comme un symbole de l’éternité. Ici, par extension, le sens est personne unique, exceptionnelle.</w:t>
      </w:r>
    </w:p>
    <w:p w:rsidR="00C03F2F" w:rsidRPr="00C03F2F" w:rsidRDefault="00C03F2F" w:rsidP="00525A08">
      <w:pPr>
        <w:spacing w:before="100" w:beforeAutospacing="1" w:after="100" w:afterAutospacing="1" w:line="240" w:lineRule="auto"/>
        <w:ind w:left="720"/>
        <w:rPr>
          <w:rFonts w:ascii="Verdana" w:eastAsia="Times New Roman" w:hAnsi="Verdana" w:cs="Times New Roman"/>
          <w:color w:val="444444"/>
          <w:sz w:val="18"/>
          <w:szCs w:val="18"/>
          <w:shd w:val="clear" w:color="auto" w:fill="FFFFFF"/>
          <w:lang w:val="fr-FR" w:eastAsia="fr-FR"/>
        </w:rPr>
      </w:pPr>
      <w:proofErr w:type="gramStart"/>
      <w:r w:rsidRPr="00C03F2F">
        <w:rPr>
          <w:rFonts w:ascii="Verdana" w:eastAsia="Times New Roman" w:hAnsi="Verdana" w:cs="Times New Roman"/>
          <w:b/>
          <w:bCs/>
          <w:color w:val="009933"/>
          <w:sz w:val="18"/>
          <w:szCs w:val="18"/>
          <w:shd w:val="clear" w:color="auto" w:fill="FFFFFF"/>
          <w:lang w:val="fr-FR" w:eastAsia="fr-FR"/>
        </w:rPr>
        <w:t>les</w:t>
      </w:r>
      <w:proofErr w:type="gramEnd"/>
      <w:r w:rsidRPr="00C03F2F">
        <w:rPr>
          <w:rFonts w:ascii="Verdana" w:eastAsia="Times New Roman" w:hAnsi="Verdana" w:cs="Times New Roman"/>
          <w:b/>
          <w:bCs/>
          <w:color w:val="009933"/>
          <w:sz w:val="18"/>
          <w:szCs w:val="18"/>
          <w:shd w:val="clear" w:color="auto" w:fill="FFFFFF"/>
          <w:lang w:val="fr-FR" w:eastAsia="fr-FR"/>
        </w:rPr>
        <w:t xml:space="preserve"> hôtes des bois : </w:t>
      </w:r>
      <w:r w:rsidRPr="00C03F2F">
        <w:rPr>
          <w:rFonts w:ascii="Verdana" w:eastAsia="Times New Roman" w:hAnsi="Verdana" w:cs="Times New Roman"/>
          <w:color w:val="333333"/>
          <w:sz w:val="18"/>
          <w:szCs w:val="18"/>
          <w:shd w:val="clear" w:color="auto" w:fill="FFFFFF"/>
          <w:lang w:val="fr-FR" w:eastAsia="fr-FR"/>
        </w:rPr>
        <w:t>les animaux qui les habitent</w:t>
      </w:r>
    </w:p>
    <w:p w:rsidR="00525A08" w:rsidRDefault="00C03F2F" w:rsidP="00525A08">
      <w:pPr>
        <w:spacing w:before="100" w:beforeAutospacing="1" w:after="100" w:afterAutospacing="1" w:line="240" w:lineRule="auto"/>
        <w:ind w:left="720"/>
        <w:rPr>
          <w:rFonts w:ascii="Verdana" w:eastAsia="Times New Roman" w:hAnsi="Verdana" w:cs="Times New Roman"/>
          <w:color w:val="444444"/>
          <w:sz w:val="18"/>
          <w:szCs w:val="18"/>
          <w:shd w:val="clear" w:color="auto" w:fill="FFFFFF"/>
          <w:lang w:val="fr-FR" w:eastAsia="fr-FR"/>
        </w:rPr>
      </w:pPr>
      <w:proofErr w:type="gramStart"/>
      <w:r w:rsidRPr="00C03F2F">
        <w:rPr>
          <w:rFonts w:ascii="Verdana" w:eastAsia="Times New Roman" w:hAnsi="Verdana" w:cs="Times New Roman"/>
          <w:b/>
          <w:bCs/>
          <w:color w:val="009933"/>
          <w:sz w:val="18"/>
          <w:szCs w:val="18"/>
          <w:shd w:val="clear" w:color="auto" w:fill="FFFFFF"/>
          <w:lang w:val="fr-FR" w:eastAsia="fr-FR"/>
        </w:rPr>
        <w:t>flatteur</w:t>
      </w:r>
      <w:proofErr w:type="gramEnd"/>
      <w:r w:rsidRPr="00C03F2F">
        <w:rPr>
          <w:rFonts w:ascii="Verdana" w:eastAsia="Times New Roman" w:hAnsi="Verdana" w:cs="Times New Roman"/>
          <w:b/>
          <w:bCs/>
          <w:color w:val="009933"/>
          <w:sz w:val="18"/>
          <w:szCs w:val="18"/>
          <w:shd w:val="clear" w:color="auto" w:fill="FFFFFF"/>
          <w:lang w:val="fr-FR" w:eastAsia="fr-FR"/>
        </w:rPr>
        <w:t xml:space="preserve"> : </w:t>
      </w:r>
      <w:r w:rsidRPr="00C03F2F">
        <w:rPr>
          <w:rFonts w:ascii="Verdana" w:eastAsia="Times New Roman" w:hAnsi="Verdana" w:cs="Times New Roman"/>
          <w:color w:val="333333"/>
          <w:sz w:val="18"/>
          <w:szCs w:val="18"/>
          <w:shd w:val="clear" w:color="auto" w:fill="FFFFFF"/>
          <w:lang w:val="fr-FR" w:eastAsia="fr-FR"/>
        </w:rPr>
        <w:t>celui qui cherche à séduire par ses compliments</w:t>
      </w:r>
    </w:p>
    <w:p w:rsidR="00525A08" w:rsidRDefault="00C03F2F" w:rsidP="00525A08">
      <w:pPr>
        <w:spacing w:before="100" w:beforeAutospacing="1" w:after="100" w:afterAutospacing="1" w:line="240" w:lineRule="auto"/>
        <w:ind w:left="720"/>
        <w:rPr>
          <w:rFonts w:ascii="Verdana" w:eastAsia="Times New Roman" w:hAnsi="Verdana" w:cs="Times New Roman"/>
          <w:color w:val="333333"/>
          <w:sz w:val="18"/>
          <w:szCs w:val="18"/>
          <w:shd w:val="clear" w:color="auto" w:fill="FFFFFF"/>
          <w:lang w:val="fr-FR" w:eastAsia="fr-FR"/>
        </w:rPr>
      </w:pPr>
      <w:proofErr w:type="gramStart"/>
      <w:r w:rsidRPr="00C03F2F">
        <w:rPr>
          <w:rFonts w:ascii="Verdana" w:eastAsia="Times New Roman" w:hAnsi="Verdana" w:cs="Times New Roman"/>
          <w:b/>
          <w:bCs/>
          <w:color w:val="009933"/>
          <w:sz w:val="18"/>
          <w:szCs w:val="18"/>
          <w:shd w:val="clear" w:color="auto" w:fill="FFFFFF"/>
          <w:lang w:val="fr-FR" w:eastAsia="fr-FR"/>
        </w:rPr>
        <w:t>confus</w:t>
      </w:r>
      <w:proofErr w:type="gramEnd"/>
      <w:r w:rsidRPr="00C03F2F">
        <w:rPr>
          <w:rFonts w:ascii="Verdana" w:eastAsia="Times New Roman" w:hAnsi="Verdana" w:cs="Times New Roman"/>
          <w:b/>
          <w:bCs/>
          <w:color w:val="009933"/>
          <w:sz w:val="18"/>
          <w:szCs w:val="18"/>
          <w:shd w:val="clear" w:color="auto" w:fill="FFFFFF"/>
          <w:lang w:val="fr-FR" w:eastAsia="fr-FR"/>
        </w:rPr>
        <w:t xml:space="preserve"> :</w:t>
      </w:r>
      <w:r w:rsidRPr="00C03F2F">
        <w:rPr>
          <w:rFonts w:ascii="Verdana" w:eastAsia="Times New Roman" w:hAnsi="Verdana" w:cs="Times New Roman"/>
          <w:color w:val="333333"/>
          <w:sz w:val="18"/>
          <w:szCs w:val="18"/>
          <w:shd w:val="clear" w:color="auto" w:fill="FFFFFF"/>
          <w:lang w:val="fr-FR" w:eastAsia="fr-FR"/>
        </w:rPr>
        <w:t> embarrassé, ici en raison d’une faute</w:t>
      </w:r>
    </w:p>
    <w:p w:rsidR="00C03F2F" w:rsidRPr="00265EB6" w:rsidRDefault="00525A08" w:rsidP="00265EB6">
      <w:pPr>
        <w:spacing w:before="100" w:beforeAutospacing="1" w:after="100" w:afterAutospacing="1" w:line="240" w:lineRule="auto"/>
        <w:ind w:left="720"/>
        <w:rPr>
          <w:rFonts w:ascii="Verdana" w:eastAsia="Times New Roman" w:hAnsi="Verdana" w:cs="Times New Roman"/>
          <w:color w:val="444444"/>
          <w:sz w:val="18"/>
          <w:szCs w:val="18"/>
          <w:shd w:val="clear" w:color="auto" w:fill="FFFFFF"/>
          <w:lang w:val="fr-FR" w:eastAsia="fr-FR"/>
        </w:rPr>
      </w:pPr>
      <w:hyperlink r:id="rId33" w:history="1">
        <w:r w:rsidRPr="00525A08">
          <w:rPr>
            <w:rStyle w:val="Hyperlink"/>
            <w:sz w:val="16"/>
            <w:szCs w:val="16"/>
          </w:rPr>
          <w:t>http://www.savoirlire.net/histoires-et-comptines/poesies/le-corbeau-et-le-renard</w:t>
        </w:r>
      </w:hyperlink>
    </w:p>
    <w:p w:rsidR="00265EB6" w:rsidRDefault="00265EB6" w:rsidP="00265EB6">
      <w:pPr>
        <w:spacing w:after="0" w:line="240" w:lineRule="auto"/>
        <w:jc w:val="both"/>
        <w:rPr>
          <w:rFonts w:ascii="Arial" w:eastAsia="Times New Roman" w:hAnsi="Arial" w:cs="Arial"/>
          <w:color w:val="333333"/>
          <w:sz w:val="18"/>
          <w:szCs w:val="18"/>
          <w:shd w:val="clear" w:color="auto" w:fill="FFFFFF"/>
        </w:rPr>
      </w:pPr>
    </w:p>
    <w:p w:rsidR="00265EB6" w:rsidRPr="00D26A7D" w:rsidRDefault="00265EB6" w:rsidP="00D26A7D">
      <w:pPr>
        <w:pStyle w:val="ListParagraph"/>
        <w:numPr>
          <w:ilvl w:val="0"/>
          <w:numId w:val="18"/>
        </w:numPr>
        <w:spacing w:after="0" w:line="240" w:lineRule="auto"/>
        <w:jc w:val="both"/>
        <w:rPr>
          <w:rFonts w:ascii="Arial" w:eastAsia="Times New Roman" w:hAnsi="Arial" w:cs="Arial"/>
          <w:color w:val="333333"/>
          <w:sz w:val="24"/>
          <w:szCs w:val="24"/>
          <w:shd w:val="clear" w:color="auto" w:fill="FFFFFF"/>
        </w:rPr>
      </w:pPr>
      <w:proofErr w:type="spellStart"/>
      <w:r w:rsidRPr="00D26A7D">
        <w:rPr>
          <w:rFonts w:ascii="Arial" w:eastAsia="Times New Roman" w:hAnsi="Arial" w:cs="Arial"/>
          <w:color w:val="333333"/>
          <w:sz w:val="24"/>
          <w:szCs w:val="24"/>
          <w:shd w:val="clear" w:color="auto" w:fill="FFFFFF"/>
        </w:rPr>
        <w:lastRenderedPageBreak/>
        <w:t>Qu’est-ce</w:t>
      </w:r>
      <w:proofErr w:type="spellEnd"/>
      <w:r w:rsidRPr="00D26A7D">
        <w:rPr>
          <w:rFonts w:ascii="Arial" w:eastAsia="Times New Roman" w:hAnsi="Arial" w:cs="Arial"/>
          <w:color w:val="333333"/>
          <w:sz w:val="24"/>
          <w:szCs w:val="24"/>
          <w:shd w:val="clear" w:color="auto" w:fill="FFFFFF"/>
        </w:rPr>
        <w:t xml:space="preserve"> </w:t>
      </w:r>
      <w:proofErr w:type="spellStart"/>
      <w:r w:rsidRPr="00D26A7D">
        <w:rPr>
          <w:rFonts w:ascii="Arial" w:eastAsia="Times New Roman" w:hAnsi="Arial" w:cs="Arial"/>
          <w:color w:val="333333"/>
          <w:sz w:val="24"/>
          <w:szCs w:val="24"/>
          <w:shd w:val="clear" w:color="auto" w:fill="FFFFFF"/>
        </w:rPr>
        <w:t>une</w:t>
      </w:r>
      <w:proofErr w:type="spellEnd"/>
      <w:r w:rsidRPr="00D26A7D">
        <w:rPr>
          <w:rFonts w:ascii="Arial" w:eastAsia="Times New Roman" w:hAnsi="Arial" w:cs="Arial"/>
          <w:color w:val="333333"/>
          <w:sz w:val="24"/>
          <w:szCs w:val="24"/>
          <w:shd w:val="clear" w:color="auto" w:fill="FFFFFF"/>
        </w:rPr>
        <w:t xml:space="preserve"> fable?</w:t>
      </w:r>
    </w:p>
    <w:p w:rsidR="00265EB6" w:rsidRPr="00265EB6" w:rsidRDefault="00265EB6" w:rsidP="00265EB6">
      <w:pPr>
        <w:spacing w:after="0" w:line="240" w:lineRule="auto"/>
        <w:jc w:val="both"/>
        <w:rPr>
          <w:rFonts w:ascii="Arial" w:eastAsia="Times New Roman" w:hAnsi="Arial" w:cs="Arial"/>
          <w:color w:val="333333"/>
          <w:sz w:val="24"/>
          <w:szCs w:val="24"/>
          <w:shd w:val="clear" w:color="auto" w:fill="FFFFFF"/>
        </w:rPr>
      </w:pPr>
    </w:p>
    <w:p w:rsidR="00265EB6" w:rsidRPr="00265EB6" w:rsidRDefault="00265EB6" w:rsidP="00265EB6">
      <w:pPr>
        <w:spacing w:after="0" w:line="240" w:lineRule="auto"/>
        <w:jc w:val="both"/>
        <w:rPr>
          <w:rFonts w:ascii="Arial" w:eastAsia="Times New Roman" w:hAnsi="Arial" w:cs="Arial"/>
          <w:color w:val="333333"/>
          <w:sz w:val="24"/>
          <w:szCs w:val="24"/>
          <w:shd w:val="clear" w:color="auto" w:fill="FFFFFF"/>
        </w:rPr>
      </w:pPr>
    </w:p>
    <w:p w:rsidR="00265EB6" w:rsidRPr="00D26A7D" w:rsidRDefault="00265EB6" w:rsidP="00D26A7D">
      <w:pPr>
        <w:pStyle w:val="ListParagraph"/>
        <w:numPr>
          <w:ilvl w:val="0"/>
          <w:numId w:val="18"/>
        </w:numPr>
        <w:spacing w:after="0" w:line="240" w:lineRule="auto"/>
        <w:jc w:val="both"/>
        <w:rPr>
          <w:rFonts w:ascii="Arial" w:eastAsia="Times New Roman" w:hAnsi="Arial" w:cs="Arial"/>
          <w:i/>
          <w:color w:val="333333"/>
          <w:sz w:val="24"/>
          <w:szCs w:val="24"/>
          <w:shd w:val="clear" w:color="auto" w:fill="FFFFFF"/>
        </w:rPr>
      </w:pPr>
      <w:r w:rsidRPr="00D26A7D">
        <w:rPr>
          <w:rFonts w:ascii="Arial" w:eastAsia="Times New Roman" w:hAnsi="Arial" w:cs="Arial"/>
          <w:color w:val="333333"/>
          <w:sz w:val="24"/>
          <w:szCs w:val="24"/>
          <w:shd w:val="clear" w:color="auto" w:fill="FFFFFF"/>
        </w:rPr>
        <w:t xml:space="preserve">Comment </w:t>
      </w:r>
      <w:proofErr w:type="spellStart"/>
      <w:r w:rsidRPr="00D26A7D">
        <w:rPr>
          <w:rFonts w:ascii="Arial" w:eastAsia="Times New Roman" w:hAnsi="Arial" w:cs="Arial"/>
          <w:color w:val="333333"/>
          <w:sz w:val="24"/>
          <w:szCs w:val="24"/>
          <w:shd w:val="clear" w:color="auto" w:fill="FFFFFF"/>
        </w:rPr>
        <w:t>est-ce</w:t>
      </w:r>
      <w:proofErr w:type="spellEnd"/>
      <w:r w:rsidRPr="00D26A7D">
        <w:rPr>
          <w:rFonts w:ascii="Arial" w:eastAsia="Times New Roman" w:hAnsi="Arial" w:cs="Arial"/>
          <w:color w:val="333333"/>
          <w:sz w:val="24"/>
          <w:szCs w:val="24"/>
          <w:shd w:val="clear" w:color="auto" w:fill="FFFFFF"/>
        </w:rPr>
        <w:t xml:space="preserve"> </w:t>
      </w:r>
      <w:proofErr w:type="spellStart"/>
      <w:r w:rsidRPr="00D26A7D">
        <w:rPr>
          <w:rFonts w:ascii="Arial" w:eastAsia="Times New Roman" w:hAnsi="Arial" w:cs="Arial"/>
          <w:color w:val="333333"/>
          <w:sz w:val="24"/>
          <w:szCs w:val="24"/>
          <w:shd w:val="clear" w:color="auto" w:fill="FFFFFF"/>
        </w:rPr>
        <w:t>une</w:t>
      </w:r>
      <w:proofErr w:type="spellEnd"/>
      <w:r w:rsidRPr="00D26A7D">
        <w:rPr>
          <w:rFonts w:ascii="Arial" w:eastAsia="Times New Roman" w:hAnsi="Arial" w:cs="Arial"/>
          <w:color w:val="333333"/>
          <w:sz w:val="24"/>
          <w:szCs w:val="24"/>
          <w:shd w:val="clear" w:color="auto" w:fill="FFFFFF"/>
        </w:rPr>
        <w:t xml:space="preserve"> </w:t>
      </w:r>
      <w:r w:rsidRPr="00D26A7D">
        <w:rPr>
          <w:rFonts w:ascii="Arial" w:eastAsia="Times New Roman" w:hAnsi="Arial" w:cs="Arial"/>
          <w:i/>
          <w:color w:val="333333"/>
          <w:sz w:val="24"/>
          <w:szCs w:val="24"/>
          <w:shd w:val="clear" w:color="auto" w:fill="FFFFFF"/>
        </w:rPr>
        <w:t xml:space="preserve">satire </w:t>
      </w:r>
      <w:proofErr w:type="spellStart"/>
      <w:r w:rsidRPr="00D26A7D">
        <w:rPr>
          <w:rFonts w:ascii="Arial" w:eastAsia="Times New Roman" w:hAnsi="Arial" w:cs="Arial"/>
          <w:i/>
          <w:color w:val="333333"/>
          <w:sz w:val="24"/>
          <w:szCs w:val="24"/>
          <w:shd w:val="clear" w:color="auto" w:fill="FFFFFF"/>
        </w:rPr>
        <w:t>sociale</w:t>
      </w:r>
      <w:proofErr w:type="spellEnd"/>
      <w:r w:rsidRPr="00D26A7D">
        <w:rPr>
          <w:rFonts w:ascii="Arial" w:eastAsia="Times New Roman" w:hAnsi="Arial" w:cs="Arial"/>
          <w:i/>
          <w:color w:val="333333"/>
          <w:sz w:val="24"/>
          <w:szCs w:val="24"/>
          <w:shd w:val="clear" w:color="auto" w:fill="FFFFFF"/>
        </w:rPr>
        <w:t>?</w:t>
      </w:r>
    </w:p>
    <w:p w:rsidR="00265EB6" w:rsidRPr="00265EB6" w:rsidRDefault="00265EB6" w:rsidP="00265EB6">
      <w:pPr>
        <w:spacing w:after="0" w:line="240" w:lineRule="auto"/>
        <w:jc w:val="both"/>
        <w:rPr>
          <w:rFonts w:ascii="Arial" w:eastAsia="Times New Roman" w:hAnsi="Arial" w:cs="Arial"/>
          <w:i/>
          <w:color w:val="333333"/>
          <w:sz w:val="24"/>
          <w:szCs w:val="24"/>
          <w:shd w:val="clear" w:color="auto" w:fill="FFFFFF"/>
        </w:rPr>
      </w:pPr>
    </w:p>
    <w:p w:rsidR="00265EB6" w:rsidRPr="00265EB6" w:rsidRDefault="00265EB6" w:rsidP="00265EB6">
      <w:pPr>
        <w:spacing w:after="0" w:line="240" w:lineRule="auto"/>
        <w:jc w:val="both"/>
        <w:rPr>
          <w:rFonts w:ascii="Arial" w:eastAsia="Times New Roman" w:hAnsi="Arial" w:cs="Arial"/>
          <w:i/>
          <w:color w:val="333333"/>
          <w:sz w:val="24"/>
          <w:szCs w:val="24"/>
          <w:shd w:val="clear" w:color="auto" w:fill="FFFFFF"/>
        </w:rPr>
      </w:pPr>
    </w:p>
    <w:p w:rsidR="00265EB6" w:rsidRPr="00D26A7D" w:rsidRDefault="00265EB6" w:rsidP="00D26A7D">
      <w:pPr>
        <w:pStyle w:val="ListParagraph"/>
        <w:numPr>
          <w:ilvl w:val="0"/>
          <w:numId w:val="18"/>
        </w:numPr>
        <w:spacing w:after="0" w:line="240" w:lineRule="auto"/>
        <w:jc w:val="both"/>
        <w:rPr>
          <w:rFonts w:ascii="Arial" w:eastAsia="Times New Roman" w:hAnsi="Arial" w:cs="Arial"/>
          <w:color w:val="333333"/>
          <w:sz w:val="24"/>
          <w:szCs w:val="24"/>
          <w:shd w:val="clear" w:color="auto" w:fill="FFFFFF"/>
        </w:rPr>
      </w:pPr>
      <w:r w:rsidRPr="00D26A7D">
        <w:rPr>
          <w:rFonts w:ascii="Arial" w:eastAsia="Times New Roman" w:hAnsi="Arial" w:cs="Arial"/>
          <w:color w:val="333333"/>
          <w:sz w:val="24"/>
          <w:szCs w:val="24"/>
          <w:shd w:val="clear" w:color="auto" w:fill="FFFFFF"/>
        </w:rPr>
        <w:t xml:space="preserve">Comment </w:t>
      </w:r>
      <w:proofErr w:type="spellStart"/>
      <w:r w:rsidRPr="00D26A7D">
        <w:rPr>
          <w:rFonts w:ascii="Arial" w:eastAsia="Times New Roman" w:hAnsi="Arial" w:cs="Arial"/>
          <w:color w:val="333333"/>
          <w:sz w:val="24"/>
          <w:szCs w:val="24"/>
          <w:shd w:val="clear" w:color="auto" w:fill="FFFFFF"/>
        </w:rPr>
        <w:t>est-ce</w:t>
      </w:r>
      <w:proofErr w:type="spellEnd"/>
      <w:r w:rsidRPr="00D26A7D">
        <w:rPr>
          <w:rFonts w:ascii="Arial" w:eastAsia="Times New Roman" w:hAnsi="Arial" w:cs="Arial"/>
          <w:color w:val="333333"/>
          <w:sz w:val="24"/>
          <w:szCs w:val="24"/>
          <w:shd w:val="clear" w:color="auto" w:fill="FFFFFF"/>
        </w:rPr>
        <w:t xml:space="preserve"> </w:t>
      </w:r>
      <w:proofErr w:type="spellStart"/>
      <w:r w:rsidRPr="00D26A7D">
        <w:rPr>
          <w:rFonts w:ascii="Arial" w:eastAsia="Times New Roman" w:hAnsi="Arial" w:cs="Arial"/>
          <w:color w:val="333333"/>
          <w:sz w:val="24"/>
          <w:szCs w:val="24"/>
          <w:shd w:val="clear" w:color="auto" w:fill="FFFFFF"/>
        </w:rPr>
        <w:t>que</w:t>
      </w:r>
      <w:proofErr w:type="spellEnd"/>
      <w:r w:rsidRPr="00D26A7D">
        <w:rPr>
          <w:rFonts w:ascii="Arial" w:eastAsia="Times New Roman" w:hAnsi="Arial" w:cs="Arial"/>
          <w:color w:val="333333"/>
          <w:sz w:val="24"/>
          <w:szCs w:val="24"/>
          <w:shd w:val="clear" w:color="auto" w:fill="FFFFFF"/>
        </w:rPr>
        <w:t xml:space="preserve"> la fable </w:t>
      </w:r>
      <w:proofErr w:type="spellStart"/>
      <w:r w:rsidRPr="00D26A7D">
        <w:rPr>
          <w:rFonts w:ascii="Arial" w:eastAsia="Times New Roman" w:hAnsi="Arial" w:cs="Arial"/>
          <w:color w:val="333333"/>
          <w:sz w:val="24"/>
          <w:szCs w:val="24"/>
          <w:shd w:val="clear" w:color="auto" w:fill="FFFFFF"/>
        </w:rPr>
        <w:t>exprime</w:t>
      </w:r>
      <w:proofErr w:type="spellEnd"/>
      <w:r w:rsidRPr="00D26A7D">
        <w:rPr>
          <w:rFonts w:ascii="Arial" w:eastAsia="Times New Roman" w:hAnsi="Arial" w:cs="Arial"/>
          <w:color w:val="333333"/>
          <w:sz w:val="24"/>
          <w:szCs w:val="24"/>
          <w:shd w:val="clear" w:color="auto" w:fill="FFFFFF"/>
        </w:rPr>
        <w:t xml:space="preserve"> </w:t>
      </w:r>
      <w:r w:rsidRPr="00D26A7D">
        <w:rPr>
          <w:rFonts w:ascii="Arial" w:eastAsia="Times New Roman" w:hAnsi="Arial" w:cs="Arial"/>
          <w:i/>
          <w:color w:val="333333"/>
          <w:sz w:val="24"/>
          <w:szCs w:val="24"/>
          <w:shd w:val="clear" w:color="auto" w:fill="FFFFFF"/>
        </w:rPr>
        <w:t xml:space="preserve">le </w:t>
      </w:r>
      <w:proofErr w:type="spellStart"/>
      <w:r w:rsidRPr="00D26A7D">
        <w:rPr>
          <w:rFonts w:ascii="Arial" w:eastAsia="Times New Roman" w:hAnsi="Arial" w:cs="Arial"/>
          <w:i/>
          <w:color w:val="333333"/>
          <w:sz w:val="24"/>
          <w:szCs w:val="24"/>
          <w:shd w:val="clear" w:color="auto" w:fill="FFFFFF"/>
        </w:rPr>
        <w:t>rôle</w:t>
      </w:r>
      <w:proofErr w:type="spellEnd"/>
      <w:r w:rsidRPr="00D26A7D">
        <w:rPr>
          <w:rFonts w:ascii="Arial" w:eastAsia="Times New Roman" w:hAnsi="Arial" w:cs="Arial"/>
          <w:i/>
          <w:color w:val="333333"/>
          <w:sz w:val="24"/>
          <w:szCs w:val="24"/>
          <w:shd w:val="clear" w:color="auto" w:fill="FFFFFF"/>
        </w:rPr>
        <w:t xml:space="preserve"> </w:t>
      </w:r>
      <w:proofErr w:type="gramStart"/>
      <w:r w:rsidRPr="00D26A7D">
        <w:rPr>
          <w:rFonts w:ascii="Arial" w:eastAsia="Times New Roman" w:hAnsi="Arial" w:cs="Arial"/>
          <w:i/>
          <w:color w:val="333333"/>
          <w:sz w:val="24"/>
          <w:szCs w:val="24"/>
          <w:shd w:val="clear" w:color="auto" w:fill="FFFFFF"/>
        </w:rPr>
        <w:t>et</w:t>
      </w:r>
      <w:proofErr w:type="gramEnd"/>
      <w:r w:rsidRPr="00D26A7D">
        <w:rPr>
          <w:rFonts w:ascii="Arial" w:eastAsia="Times New Roman" w:hAnsi="Arial" w:cs="Arial"/>
          <w:i/>
          <w:color w:val="333333"/>
          <w:sz w:val="24"/>
          <w:szCs w:val="24"/>
          <w:shd w:val="clear" w:color="auto" w:fill="FFFFFF"/>
        </w:rPr>
        <w:t xml:space="preserve"> le </w:t>
      </w:r>
      <w:proofErr w:type="spellStart"/>
      <w:r w:rsidRPr="00D26A7D">
        <w:rPr>
          <w:rFonts w:ascii="Arial" w:eastAsia="Times New Roman" w:hAnsi="Arial" w:cs="Arial"/>
          <w:i/>
          <w:color w:val="333333"/>
          <w:sz w:val="24"/>
          <w:szCs w:val="24"/>
          <w:shd w:val="clear" w:color="auto" w:fill="FFFFFF"/>
        </w:rPr>
        <w:t>pouvoir</w:t>
      </w:r>
      <w:proofErr w:type="spellEnd"/>
      <w:r w:rsidRPr="00D26A7D">
        <w:rPr>
          <w:rFonts w:ascii="Arial" w:eastAsia="Times New Roman" w:hAnsi="Arial" w:cs="Arial"/>
          <w:i/>
          <w:color w:val="333333"/>
          <w:sz w:val="24"/>
          <w:szCs w:val="24"/>
          <w:shd w:val="clear" w:color="auto" w:fill="FFFFFF"/>
        </w:rPr>
        <w:t xml:space="preserve"> de la parole?</w:t>
      </w:r>
      <w:r w:rsidRPr="00D26A7D">
        <w:rPr>
          <w:rFonts w:ascii="Arial" w:eastAsia="Times New Roman" w:hAnsi="Arial" w:cs="Arial"/>
          <w:color w:val="333333"/>
          <w:sz w:val="24"/>
          <w:szCs w:val="24"/>
          <w:shd w:val="clear" w:color="auto" w:fill="FFFFFF"/>
        </w:rPr>
        <w:t xml:space="preserve">  </w:t>
      </w:r>
    </w:p>
    <w:p w:rsidR="00265EB6" w:rsidRPr="00265EB6" w:rsidRDefault="00265EB6" w:rsidP="00265EB6">
      <w:pPr>
        <w:spacing w:after="0" w:line="240" w:lineRule="auto"/>
        <w:jc w:val="both"/>
        <w:rPr>
          <w:rFonts w:ascii="Arial" w:eastAsia="Times New Roman" w:hAnsi="Arial" w:cs="Arial"/>
          <w:color w:val="333333"/>
          <w:sz w:val="24"/>
          <w:szCs w:val="24"/>
          <w:shd w:val="clear" w:color="auto" w:fill="FFFFFF"/>
        </w:rPr>
      </w:pPr>
    </w:p>
    <w:p w:rsidR="00265EB6" w:rsidRDefault="00265EB6" w:rsidP="00265EB6">
      <w:pPr>
        <w:spacing w:after="0" w:line="240" w:lineRule="auto"/>
        <w:jc w:val="both"/>
        <w:rPr>
          <w:rFonts w:ascii="Arial" w:eastAsia="Times New Roman" w:hAnsi="Arial" w:cs="Arial"/>
          <w:color w:val="333333"/>
          <w:sz w:val="24"/>
          <w:szCs w:val="24"/>
          <w:shd w:val="clear" w:color="auto" w:fill="FFFFFF"/>
        </w:rPr>
      </w:pPr>
    </w:p>
    <w:p w:rsidR="00265EB6" w:rsidRPr="00D26A7D" w:rsidRDefault="00265EB6" w:rsidP="00D26A7D">
      <w:pPr>
        <w:pStyle w:val="ListParagraph"/>
        <w:numPr>
          <w:ilvl w:val="0"/>
          <w:numId w:val="18"/>
        </w:numPr>
        <w:spacing w:after="0" w:line="240" w:lineRule="auto"/>
        <w:jc w:val="both"/>
        <w:rPr>
          <w:rFonts w:ascii="Arial" w:eastAsia="Times New Roman" w:hAnsi="Arial" w:cs="Arial"/>
          <w:color w:val="333333"/>
          <w:sz w:val="24"/>
          <w:szCs w:val="24"/>
          <w:shd w:val="clear" w:color="auto" w:fill="FFFFFF"/>
        </w:rPr>
      </w:pPr>
      <w:proofErr w:type="spellStart"/>
      <w:r w:rsidRPr="00D26A7D">
        <w:rPr>
          <w:rFonts w:ascii="Arial" w:eastAsia="Times New Roman" w:hAnsi="Arial" w:cs="Arial"/>
          <w:color w:val="333333"/>
          <w:sz w:val="24"/>
          <w:szCs w:val="24"/>
          <w:shd w:val="clear" w:color="auto" w:fill="FFFFFF"/>
        </w:rPr>
        <w:t>Quelle</w:t>
      </w:r>
      <w:proofErr w:type="spellEnd"/>
      <w:r w:rsidRPr="00D26A7D">
        <w:rPr>
          <w:rFonts w:ascii="Arial" w:eastAsia="Times New Roman" w:hAnsi="Arial" w:cs="Arial"/>
          <w:color w:val="333333"/>
          <w:sz w:val="24"/>
          <w:szCs w:val="24"/>
          <w:shd w:val="clear" w:color="auto" w:fill="FFFFFF"/>
        </w:rPr>
        <w:t xml:space="preserve"> </w:t>
      </w:r>
      <w:proofErr w:type="spellStart"/>
      <w:proofErr w:type="gramStart"/>
      <w:r w:rsidRPr="00D26A7D">
        <w:rPr>
          <w:rFonts w:ascii="Arial" w:eastAsia="Times New Roman" w:hAnsi="Arial" w:cs="Arial"/>
          <w:color w:val="333333"/>
          <w:sz w:val="24"/>
          <w:szCs w:val="24"/>
          <w:shd w:val="clear" w:color="auto" w:fill="FFFFFF"/>
        </w:rPr>
        <w:t>est</w:t>
      </w:r>
      <w:proofErr w:type="spellEnd"/>
      <w:proofErr w:type="gramEnd"/>
      <w:r w:rsidRPr="00D26A7D">
        <w:rPr>
          <w:rFonts w:ascii="Arial" w:eastAsia="Times New Roman" w:hAnsi="Arial" w:cs="Arial"/>
          <w:color w:val="333333"/>
          <w:sz w:val="24"/>
          <w:szCs w:val="24"/>
          <w:shd w:val="clear" w:color="auto" w:fill="FFFFFF"/>
        </w:rPr>
        <w:t xml:space="preserve"> la morale?</w:t>
      </w:r>
    </w:p>
    <w:p w:rsidR="00265EB6" w:rsidRPr="00265EB6" w:rsidRDefault="00265EB6" w:rsidP="00265EB6">
      <w:pPr>
        <w:spacing w:after="0" w:line="240" w:lineRule="auto"/>
        <w:jc w:val="both"/>
        <w:rPr>
          <w:rFonts w:ascii="Arial" w:eastAsia="Times New Roman" w:hAnsi="Arial" w:cs="Arial"/>
          <w:color w:val="333333"/>
          <w:sz w:val="24"/>
          <w:szCs w:val="24"/>
          <w:shd w:val="clear" w:color="auto" w:fill="FFFFFF"/>
        </w:rPr>
      </w:pPr>
    </w:p>
    <w:p w:rsidR="00265EB6" w:rsidRPr="00265EB6" w:rsidRDefault="00265EB6" w:rsidP="00265EB6">
      <w:pPr>
        <w:spacing w:after="0" w:line="240" w:lineRule="auto"/>
        <w:jc w:val="both"/>
        <w:rPr>
          <w:rFonts w:ascii="Arial" w:eastAsia="Times New Roman" w:hAnsi="Arial" w:cs="Arial"/>
          <w:color w:val="333333"/>
          <w:sz w:val="24"/>
          <w:szCs w:val="24"/>
          <w:shd w:val="clear" w:color="auto" w:fill="FFFFFF"/>
        </w:rPr>
      </w:pPr>
    </w:p>
    <w:p w:rsidR="00265EB6" w:rsidRPr="00D26A7D" w:rsidRDefault="00265EB6" w:rsidP="00D26A7D">
      <w:pPr>
        <w:pStyle w:val="ListParagraph"/>
        <w:numPr>
          <w:ilvl w:val="0"/>
          <w:numId w:val="18"/>
        </w:numPr>
        <w:spacing w:after="0" w:line="240" w:lineRule="auto"/>
        <w:jc w:val="both"/>
        <w:rPr>
          <w:rFonts w:ascii="Arial" w:eastAsia="Times New Roman" w:hAnsi="Arial" w:cs="Arial"/>
          <w:color w:val="333333"/>
          <w:sz w:val="24"/>
          <w:szCs w:val="24"/>
          <w:shd w:val="clear" w:color="auto" w:fill="FFFFFF"/>
        </w:rPr>
      </w:pPr>
      <w:proofErr w:type="spellStart"/>
      <w:r w:rsidRPr="00D26A7D">
        <w:rPr>
          <w:rFonts w:ascii="Arial" w:eastAsia="Times New Roman" w:hAnsi="Arial" w:cs="Arial"/>
          <w:color w:val="333333"/>
          <w:sz w:val="24"/>
          <w:szCs w:val="24"/>
          <w:shd w:val="clear" w:color="auto" w:fill="FFFFFF"/>
        </w:rPr>
        <w:t>Quel</w:t>
      </w:r>
      <w:proofErr w:type="spellEnd"/>
      <w:r w:rsidRPr="00D26A7D">
        <w:rPr>
          <w:rFonts w:ascii="Arial" w:eastAsia="Times New Roman" w:hAnsi="Arial" w:cs="Arial"/>
          <w:color w:val="333333"/>
          <w:sz w:val="24"/>
          <w:szCs w:val="24"/>
          <w:shd w:val="clear" w:color="auto" w:fill="FFFFFF"/>
        </w:rPr>
        <w:t xml:space="preserve"> animal </w:t>
      </w:r>
      <w:proofErr w:type="spellStart"/>
      <w:proofErr w:type="gramStart"/>
      <w:r w:rsidRPr="00D26A7D">
        <w:rPr>
          <w:rFonts w:ascii="Arial" w:eastAsia="Times New Roman" w:hAnsi="Arial" w:cs="Arial"/>
          <w:color w:val="333333"/>
          <w:sz w:val="24"/>
          <w:szCs w:val="24"/>
          <w:shd w:val="clear" w:color="auto" w:fill="FFFFFF"/>
        </w:rPr>
        <w:t>est</w:t>
      </w:r>
      <w:proofErr w:type="spellEnd"/>
      <w:proofErr w:type="gramEnd"/>
      <w:r w:rsidRPr="00D26A7D">
        <w:rPr>
          <w:rFonts w:ascii="Arial" w:eastAsia="Times New Roman" w:hAnsi="Arial" w:cs="Arial"/>
          <w:color w:val="333333"/>
          <w:sz w:val="24"/>
          <w:szCs w:val="24"/>
          <w:shd w:val="clear" w:color="auto" w:fill="FFFFFF"/>
        </w:rPr>
        <w:t xml:space="preserve"> plus </w:t>
      </w:r>
      <w:proofErr w:type="spellStart"/>
      <w:r w:rsidRPr="00D26A7D">
        <w:rPr>
          <w:rFonts w:ascii="Arial" w:eastAsia="Times New Roman" w:hAnsi="Arial" w:cs="Arial"/>
          <w:color w:val="333333"/>
          <w:sz w:val="24"/>
          <w:szCs w:val="24"/>
          <w:shd w:val="clear" w:color="auto" w:fill="FFFFFF"/>
        </w:rPr>
        <w:t>humain</w:t>
      </w:r>
      <w:proofErr w:type="spellEnd"/>
      <w:r w:rsidRPr="00D26A7D">
        <w:rPr>
          <w:rFonts w:ascii="Arial" w:eastAsia="Times New Roman" w:hAnsi="Arial" w:cs="Arial"/>
          <w:color w:val="333333"/>
          <w:sz w:val="24"/>
          <w:szCs w:val="24"/>
          <w:shd w:val="clear" w:color="auto" w:fill="FFFFFF"/>
        </w:rPr>
        <w:t xml:space="preserve">, et </w:t>
      </w:r>
      <w:proofErr w:type="spellStart"/>
      <w:r w:rsidRPr="00D26A7D">
        <w:rPr>
          <w:rFonts w:ascii="Arial" w:eastAsia="Times New Roman" w:hAnsi="Arial" w:cs="Arial"/>
          <w:color w:val="333333"/>
          <w:sz w:val="24"/>
          <w:szCs w:val="24"/>
          <w:shd w:val="clear" w:color="auto" w:fill="FFFFFF"/>
        </w:rPr>
        <w:t>pourquoi</w:t>
      </w:r>
      <w:proofErr w:type="spellEnd"/>
      <w:r w:rsidRPr="00D26A7D">
        <w:rPr>
          <w:rFonts w:ascii="Arial" w:eastAsia="Times New Roman" w:hAnsi="Arial" w:cs="Arial"/>
          <w:color w:val="333333"/>
          <w:sz w:val="24"/>
          <w:szCs w:val="24"/>
          <w:shd w:val="clear" w:color="auto" w:fill="FFFFFF"/>
        </w:rPr>
        <w:t>?</w:t>
      </w:r>
    </w:p>
    <w:p w:rsidR="00D26A7D" w:rsidRDefault="00D26A7D" w:rsidP="00D26A7D">
      <w:pPr>
        <w:spacing w:after="0" w:line="240" w:lineRule="auto"/>
        <w:rPr>
          <w:rFonts w:ascii="Arial" w:eastAsia="Times New Roman" w:hAnsi="Arial" w:cs="Arial"/>
          <w:color w:val="333333"/>
          <w:sz w:val="24"/>
          <w:szCs w:val="24"/>
          <w:shd w:val="clear" w:color="auto" w:fill="FFFFFF"/>
          <w:lang w:val="fr-BE"/>
        </w:rPr>
      </w:pPr>
    </w:p>
    <w:p w:rsidR="00D26A7D" w:rsidRPr="00D26A7D" w:rsidRDefault="00D26A7D" w:rsidP="00D26A7D">
      <w:pPr>
        <w:spacing w:after="0" w:line="240" w:lineRule="auto"/>
        <w:rPr>
          <w:rFonts w:ascii="Arial" w:eastAsia="Times New Roman" w:hAnsi="Arial" w:cs="Arial"/>
          <w:color w:val="333333"/>
          <w:sz w:val="24"/>
          <w:szCs w:val="24"/>
          <w:shd w:val="clear" w:color="auto" w:fill="FFFFFF"/>
          <w:lang w:val="fr-BE"/>
        </w:rPr>
      </w:pPr>
    </w:p>
    <w:p w:rsidR="00D26A7D" w:rsidRPr="00D26A7D" w:rsidRDefault="00D26A7D" w:rsidP="00D26A7D">
      <w:pPr>
        <w:pStyle w:val="ListParagraph"/>
        <w:numPr>
          <w:ilvl w:val="0"/>
          <w:numId w:val="18"/>
        </w:numPr>
        <w:spacing w:after="0" w:line="240" w:lineRule="auto"/>
        <w:rPr>
          <w:rFonts w:ascii="Arial" w:eastAsia="Times New Roman" w:hAnsi="Arial" w:cs="Arial"/>
          <w:color w:val="333333"/>
          <w:sz w:val="24"/>
          <w:szCs w:val="24"/>
          <w:shd w:val="clear" w:color="auto" w:fill="FFFFFF"/>
          <w:lang w:val="fr-BE"/>
        </w:rPr>
      </w:pPr>
      <w:r w:rsidRPr="00D26A7D">
        <w:rPr>
          <w:rFonts w:ascii="Arial" w:eastAsia="Times New Roman" w:hAnsi="Arial" w:cs="Arial"/>
          <w:color w:val="333333"/>
          <w:sz w:val="24"/>
          <w:szCs w:val="24"/>
          <w:shd w:val="clear" w:color="auto" w:fill="FFFFFF"/>
          <w:lang w:val="fr-BE"/>
        </w:rPr>
        <w:t>Pourquoi La Fontaine a choisi que la morale de sa fable soit énoncée au corbeau par le renard lui-même, alors que son action n’est pas morale à 100% ?</w:t>
      </w:r>
    </w:p>
    <w:p w:rsidR="00265EB6" w:rsidRDefault="00265EB6" w:rsidP="00265EB6">
      <w:pPr>
        <w:spacing w:after="0" w:line="240" w:lineRule="auto"/>
        <w:rPr>
          <w:rFonts w:ascii="Arial" w:eastAsia="Times New Roman" w:hAnsi="Arial" w:cs="Arial"/>
          <w:color w:val="333333"/>
          <w:sz w:val="24"/>
          <w:szCs w:val="24"/>
          <w:shd w:val="clear" w:color="auto" w:fill="FFFFFF"/>
        </w:rPr>
      </w:pPr>
    </w:p>
    <w:p w:rsidR="00D26A7D" w:rsidRPr="00D26A7D" w:rsidRDefault="00D26A7D" w:rsidP="00265EB6">
      <w:pPr>
        <w:spacing w:after="0" w:line="240" w:lineRule="auto"/>
        <w:rPr>
          <w:rFonts w:ascii="Arial" w:eastAsia="Times New Roman" w:hAnsi="Arial" w:cs="Arial"/>
          <w:color w:val="333333"/>
          <w:sz w:val="24"/>
          <w:szCs w:val="24"/>
          <w:shd w:val="clear" w:color="auto" w:fill="FFFFFF"/>
        </w:rPr>
      </w:pPr>
    </w:p>
    <w:p w:rsidR="00BC312C" w:rsidRPr="00D26A7D" w:rsidRDefault="00D26A7D" w:rsidP="00D26A7D">
      <w:pPr>
        <w:pStyle w:val="ListParagraph"/>
        <w:numPr>
          <w:ilvl w:val="0"/>
          <w:numId w:val="18"/>
        </w:numPr>
        <w:spacing w:after="0" w:line="240" w:lineRule="auto"/>
        <w:rPr>
          <w:rFonts w:ascii="Arial" w:eastAsia="Times New Roman" w:hAnsi="Arial" w:cs="Arial"/>
          <w:color w:val="333333"/>
          <w:sz w:val="24"/>
          <w:szCs w:val="24"/>
          <w:shd w:val="clear" w:color="auto" w:fill="FFFFFF"/>
          <w:lang w:val="fr-BE"/>
        </w:rPr>
      </w:pPr>
      <w:r>
        <w:rPr>
          <w:rFonts w:ascii="Arial" w:eastAsia="Times New Roman" w:hAnsi="Arial" w:cs="Arial"/>
          <w:color w:val="333333"/>
          <w:sz w:val="24"/>
          <w:szCs w:val="24"/>
          <w:shd w:val="clear" w:color="auto" w:fill="FFFFFF"/>
          <w:lang w:val="fr-BE"/>
        </w:rPr>
        <w:t xml:space="preserve"> </w:t>
      </w:r>
      <w:r w:rsidRPr="00D26A7D">
        <w:rPr>
          <w:rFonts w:ascii="Arial" w:eastAsia="Times New Roman" w:hAnsi="Arial" w:cs="Arial"/>
          <w:color w:val="333333"/>
          <w:sz w:val="24"/>
          <w:szCs w:val="24"/>
          <w:shd w:val="clear" w:color="auto" w:fill="FFFFFF"/>
          <w:lang w:val="fr-BE"/>
        </w:rPr>
        <w:t>Peut-on donner une leçon à quelq</w:t>
      </w:r>
      <w:r w:rsidRPr="00D26A7D">
        <w:rPr>
          <w:rFonts w:ascii="Arial" w:eastAsia="Times New Roman" w:hAnsi="Arial" w:cs="Arial"/>
          <w:color w:val="333333"/>
          <w:sz w:val="24"/>
          <w:szCs w:val="24"/>
          <w:shd w:val="clear" w:color="auto" w:fill="FFFFFF"/>
          <w:lang w:val="fr-BE"/>
        </w:rPr>
        <w:t>u’un au prix de l’humiliation ?</w:t>
      </w:r>
    </w:p>
    <w:p w:rsidR="00BC312C" w:rsidRDefault="00BC312C" w:rsidP="00BC312C">
      <w:pPr>
        <w:spacing w:after="0" w:line="240" w:lineRule="auto"/>
        <w:jc w:val="both"/>
        <w:rPr>
          <w:rFonts w:ascii="Arial" w:eastAsia="Times New Roman" w:hAnsi="Arial" w:cs="Arial"/>
          <w:color w:val="333333"/>
          <w:sz w:val="18"/>
          <w:szCs w:val="18"/>
          <w:shd w:val="clear" w:color="auto" w:fill="FFFFFF"/>
          <w:lang w:val="fr-BE"/>
        </w:rPr>
      </w:pPr>
    </w:p>
    <w:p w:rsidR="00BC312C" w:rsidRDefault="00BC312C" w:rsidP="00BC312C">
      <w:pPr>
        <w:spacing w:after="0" w:line="240" w:lineRule="auto"/>
        <w:jc w:val="both"/>
        <w:rPr>
          <w:rFonts w:ascii="Arial" w:eastAsia="Times New Roman" w:hAnsi="Arial" w:cs="Arial"/>
          <w:color w:val="333333"/>
          <w:sz w:val="18"/>
          <w:szCs w:val="18"/>
          <w:shd w:val="clear" w:color="auto" w:fill="FFFFFF"/>
          <w:lang w:val="fr-BE"/>
        </w:rPr>
      </w:pPr>
    </w:p>
    <w:p w:rsidR="00BC312C" w:rsidRDefault="00BC312C" w:rsidP="00BC312C">
      <w:pPr>
        <w:spacing w:after="0" w:line="240" w:lineRule="auto"/>
        <w:jc w:val="both"/>
        <w:rPr>
          <w:rFonts w:ascii="Arial" w:eastAsia="Times New Roman" w:hAnsi="Arial" w:cs="Arial"/>
          <w:color w:val="333333"/>
          <w:sz w:val="18"/>
          <w:szCs w:val="18"/>
          <w:shd w:val="clear" w:color="auto" w:fill="FFFFFF"/>
          <w:lang w:val="fr-BE"/>
        </w:rPr>
      </w:pPr>
    </w:p>
    <w:p w:rsidR="00BC312C" w:rsidRDefault="00BC312C" w:rsidP="00BC312C">
      <w:pPr>
        <w:spacing w:after="0" w:line="240" w:lineRule="auto"/>
        <w:jc w:val="both"/>
        <w:rPr>
          <w:rFonts w:ascii="Arial" w:eastAsia="Times New Roman" w:hAnsi="Arial" w:cs="Arial"/>
          <w:color w:val="333333"/>
          <w:sz w:val="18"/>
          <w:szCs w:val="18"/>
          <w:shd w:val="clear" w:color="auto" w:fill="FFFFFF"/>
          <w:lang w:val="fr-BE"/>
        </w:rPr>
      </w:pPr>
    </w:p>
    <w:p w:rsidR="00BC312C" w:rsidRDefault="00BC312C" w:rsidP="00BC312C">
      <w:pPr>
        <w:spacing w:after="0" w:line="240" w:lineRule="auto"/>
        <w:jc w:val="both"/>
        <w:rPr>
          <w:rFonts w:ascii="Arial" w:eastAsia="Times New Roman" w:hAnsi="Arial" w:cs="Arial"/>
          <w:color w:val="333333"/>
          <w:sz w:val="18"/>
          <w:szCs w:val="18"/>
          <w:shd w:val="clear" w:color="auto" w:fill="FFFFFF"/>
          <w:lang w:val="fr-BE"/>
        </w:rPr>
      </w:pPr>
    </w:p>
    <w:p w:rsidR="00BC312C" w:rsidRPr="00BC312C" w:rsidRDefault="00BC312C" w:rsidP="00BC312C">
      <w:pPr>
        <w:spacing w:after="0" w:line="240" w:lineRule="auto"/>
        <w:jc w:val="both"/>
        <w:rPr>
          <w:rFonts w:ascii="Arial" w:eastAsia="Times New Roman" w:hAnsi="Arial" w:cs="Arial"/>
          <w:color w:val="333333"/>
          <w:sz w:val="18"/>
          <w:szCs w:val="18"/>
          <w:shd w:val="clear" w:color="auto" w:fill="FFFFFF"/>
        </w:rPr>
      </w:pPr>
      <w:r w:rsidRPr="00BC312C">
        <w:rPr>
          <w:rFonts w:ascii="Arial" w:eastAsia="Times New Roman" w:hAnsi="Arial" w:cs="Arial"/>
          <w:b/>
          <w:bCs/>
          <w:color w:val="333333"/>
          <w:sz w:val="18"/>
          <w:szCs w:val="18"/>
          <w:shd w:val="clear" w:color="auto" w:fill="FFFFFF"/>
        </w:rPr>
        <w:t>:</w:t>
      </w:r>
      <w:r w:rsidRPr="00BC312C">
        <w:rPr>
          <w:rFonts w:ascii="Arial" w:eastAsia="Times New Roman" w:hAnsi="Arial" w:cs="Arial"/>
          <w:noProof/>
          <w:color w:val="333333"/>
          <w:sz w:val="18"/>
          <w:szCs w:val="18"/>
          <w:shd w:val="clear" w:color="auto" w:fill="FFFFFF"/>
          <w:lang w:val="fr-FR" w:eastAsia="fr-FR"/>
        </w:rPr>
        <w:drawing>
          <wp:inline distT="0" distB="0" distL="0" distR="0" wp14:anchorId="356FBA60" wp14:editId="1A4DD34A">
            <wp:extent cx="3401060" cy="2623820"/>
            <wp:effectExtent l="0" t="0" r="8890" b="5080"/>
            <wp:docPr id="5" name="Picture 5" descr="http://eppee.ouvaton.org/IMG/gif/Esop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ppee.ouvaton.org/IMG/gif/Esope.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01060" cy="2623820"/>
                    </a:xfrm>
                    <a:prstGeom prst="rect">
                      <a:avLst/>
                    </a:prstGeom>
                    <a:noFill/>
                    <a:ln>
                      <a:noFill/>
                    </a:ln>
                  </pic:spPr>
                </pic:pic>
              </a:graphicData>
            </a:graphic>
          </wp:inline>
        </w:drawing>
      </w:r>
      <w:bookmarkStart w:id="0" w:name="_GoBack"/>
      <w:bookmarkEnd w:id="0"/>
    </w:p>
    <w:p w:rsidR="00D26A7D" w:rsidRPr="00D26A7D" w:rsidRDefault="00D26A7D">
      <w:pPr>
        <w:rPr>
          <w:sz w:val="24"/>
          <w:szCs w:val="24"/>
        </w:rPr>
      </w:pPr>
      <w:r w:rsidRPr="00D26A7D">
        <w:rPr>
          <w:sz w:val="24"/>
          <w:szCs w:val="24"/>
        </w:rPr>
        <w:t xml:space="preserve">Compare la fable de La Fontaine à </w:t>
      </w:r>
      <w:proofErr w:type="spellStart"/>
      <w:proofErr w:type="gramStart"/>
      <w:r w:rsidRPr="00D26A7D">
        <w:rPr>
          <w:sz w:val="24"/>
          <w:szCs w:val="24"/>
        </w:rPr>
        <w:t>celle</w:t>
      </w:r>
      <w:proofErr w:type="spellEnd"/>
      <w:proofErr w:type="gramEnd"/>
      <w:r w:rsidRPr="00D26A7D">
        <w:rPr>
          <w:sz w:val="24"/>
          <w:szCs w:val="24"/>
        </w:rPr>
        <w:t xml:space="preserve"> </w:t>
      </w:r>
      <w:proofErr w:type="spellStart"/>
      <w:r w:rsidRPr="00D26A7D">
        <w:rPr>
          <w:sz w:val="24"/>
          <w:szCs w:val="24"/>
        </w:rPr>
        <w:t>d’Esope</w:t>
      </w:r>
      <w:proofErr w:type="spellEnd"/>
      <w:r>
        <w:rPr>
          <w:sz w:val="24"/>
          <w:szCs w:val="24"/>
        </w:rPr>
        <w:t>:</w:t>
      </w:r>
    </w:p>
    <w:sectPr w:rsidR="00D26A7D" w:rsidRPr="00D26A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7" type="#_x0000_t75" alt="Description: -" style="width:5.95pt;height:8.15pt;visibility:visible;mso-wrap-style:square" o:bullet="t">
        <v:imagedata r:id="rId1" o:title="-"/>
      </v:shape>
    </w:pict>
  </w:numPicBullet>
  <w:abstractNum w:abstractNumId="0">
    <w:nsid w:val="04C362C5"/>
    <w:multiLevelType w:val="multilevel"/>
    <w:tmpl w:val="FAE23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8E2C11"/>
    <w:multiLevelType w:val="multilevel"/>
    <w:tmpl w:val="715C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A619D1"/>
    <w:multiLevelType w:val="multilevel"/>
    <w:tmpl w:val="44B2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706D34"/>
    <w:multiLevelType w:val="multilevel"/>
    <w:tmpl w:val="5E6AA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3E6114"/>
    <w:multiLevelType w:val="multilevel"/>
    <w:tmpl w:val="15FC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CF6AEB"/>
    <w:multiLevelType w:val="multilevel"/>
    <w:tmpl w:val="1958C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627E80"/>
    <w:multiLevelType w:val="multilevel"/>
    <w:tmpl w:val="B56E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4A2D78"/>
    <w:multiLevelType w:val="multilevel"/>
    <w:tmpl w:val="2562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014CE9"/>
    <w:multiLevelType w:val="multilevel"/>
    <w:tmpl w:val="84F6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EF2AB1"/>
    <w:multiLevelType w:val="hybridMultilevel"/>
    <w:tmpl w:val="06CE85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0E67A57"/>
    <w:multiLevelType w:val="multilevel"/>
    <w:tmpl w:val="3806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7E4BF7"/>
    <w:multiLevelType w:val="multilevel"/>
    <w:tmpl w:val="1030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0D3DEF"/>
    <w:multiLevelType w:val="multilevel"/>
    <w:tmpl w:val="7DB4F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904F98"/>
    <w:multiLevelType w:val="multilevel"/>
    <w:tmpl w:val="6FAA3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6C1B9E"/>
    <w:multiLevelType w:val="multilevel"/>
    <w:tmpl w:val="46185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D5737F"/>
    <w:multiLevelType w:val="hybridMultilevel"/>
    <w:tmpl w:val="43405500"/>
    <w:lvl w:ilvl="0" w:tplc="4C48CDA2">
      <w:start w:val="1"/>
      <w:numFmt w:val="bullet"/>
      <w:lvlText w:val=""/>
      <w:lvlPicBulletId w:val="0"/>
      <w:lvlJc w:val="left"/>
      <w:pPr>
        <w:tabs>
          <w:tab w:val="num" w:pos="720"/>
        </w:tabs>
        <w:ind w:left="720" w:hanging="360"/>
      </w:pPr>
      <w:rPr>
        <w:rFonts w:ascii="Symbol" w:hAnsi="Symbol" w:hint="default"/>
      </w:rPr>
    </w:lvl>
    <w:lvl w:ilvl="1" w:tplc="57EA24C2" w:tentative="1">
      <w:start w:val="1"/>
      <w:numFmt w:val="bullet"/>
      <w:lvlText w:val=""/>
      <w:lvlJc w:val="left"/>
      <w:pPr>
        <w:tabs>
          <w:tab w:val="num" w:pos="1440"/>
        </w:tabs>
        <w:ind w:left="1440" w:hanging="360"/>
      </w:pPr>
      <w:rPr>
        <w:rFonts w:ascii="Symbol" w:hAnsi="Symbol" w:hint="default"/>
      </w:rPr>
    </w:lvl>
    <w:lvl w:ilvl="2" w:tplc="6E788726" w:tentative="1">
      <w:start w:val="1"/>
      <w:numFmt w:val="bullet"/>
      <w:lvlText w:val=""/>
      <w:lvlJc w:val="left"/>
      <w:pPr>
        <w:tabs>
          <w:tab w:val="num" w:pos="2160"/>
        </w:tabs>
        <w:ind w:left="2160" w:hanging="360"/>
      </w:pPr>
      <w:rPr>
        <w:rFonts w:ascii="Symbol" w:hAnsi="Symbol" w:hint="default"/>
      </w:rPr>
    </w:lvl>
    <w:lvl w:ilvl="3" w:tplc="445272D8" w:tentative="1">
      <w:start w:val="1"/>
      <w:numFmt w:val="bullet"/>
      <w:lvlText w:val=""/>
      <w:lvlJc w:val="left"/>
      <w:pPr>
        <w:tabs>
          <w:tab w:val="num" w:pos="2880"/>
        </w:tabs>
        <w:ind w:left="2880" w:hanging="360"/>
      </w:pPr>
      <w:rPr>
        <w:rFonts w:ascii="Symbol" w:hAnsi="Symbol" w:hint="default"/>
      </w:rPr>
    </w:lvl>
    <w:lvl w:ilvl="4" w:tplc="22F8F1B6" w:tentative="1">
      <w:start w:val="1"/>
      <w:numFmt w:val="bullet"/>
      <w:lvlText w:val=""/>
      <w:lvlJc w:val="left"/>
      <w:pPr>
        <w:tabs>
          <w:tab w:val="num" w:pos="3600"/>
        </w:tabs>
        <w:ind w:left="3600" w:hanging="360"/>
      </w:pPr>
      <w:rPr>
        <w:rFonts w:ascii="Symbol" w:hAnsi="Symbol" w:hint="default"/>
      </w:rPr>
    </w:lvl>
    <w:lvl w:ilvl="5" w:tplc="822E8BF8" w:tentative="1">
      <w:start w:val="1"/>
      <w:numFmt w:val="bullet"/>
      <w:lvlText w:val=""/>
      <w:lvlJc w:val="left"/>
      <w:pPr>
        <w:tabs>
          <w:tab w:val="num" w:pos="4320"/>
        </w:tabs>
        <w:ind w:left="4320" w:hanging="360"/>
      </w:pPr>
      <w:rPr>
        <w:rFonts w:ascii="Symbol" w:hAnsi="Symbol" w:hint="default"/>
      </w:rPr>
    </w:lvl>
    <w:lvl w:ilvl="6" w:tplc="384E6B08" w:tentative="1">
      <w:start w:val="1"/>
      <w:numFmt w:val="bullet"/>
      <w:lvlText w:val=""/>
      <w:lvlJc w:val="left"/>
      <w:pPr>
        <w:tabs>
          <w:tab w:val="num" w:pos="5040"/>
        </w:tabs>
        <w:ind w:left="5040" w:hanging="360"/>
      </w:pPr>
      <w:rPr>
        <w:rFonts w:ascii="Symbol" w:hAnsi="Symbol" w:hint="default"/>
      </w:rPr>
    </w:lvl>
    <w:lvl w:ilvl="7" w:tplc="972E4A3E" w:tentative="1">
      <w:start w:val="1"/>
      <w:numFmt w:val="bullet"/>
      <w:lvlText w:val=""/>
      <w:lvlJc w:val="left"/>
      <w:pPr>
        <w:tabs>
          <w:tab w:val="num" w:pos="5760"/>
        </w:tabs>
        <w:ind w:left="5760" w:hanging="360"/>
      </w:pPr>
      <w:rPr>
        <w:rFonts w:ascii="Symbol" w:hAnsi="Symbol" w:hint="default"/>
      </w:rPr>
    </w:lvl>
    <w:lvl w:ilvl="8" w:tplc="7DA0F34A" w:tentative="1">
      <w:start w:val="1"/>
      <w:numFmt w:val="bullet"/>
      <w:lvlText w:val=""/>
      <w:lvlJc w:val="left"/>
      <w:pPr>
        <w:tabs>
          <w:tab w:val="num" w:pos="6480"/>
        </w:tabs>
        <w:ind w:left="6480" w:hanging="360"/>
      </w:pPr>
      <w:rPr>
        <w:rFonts w:ascii="Symbol" w:hAnsi="Symbol" w:hint="default"/>
      </w:rPr>
    </w:lvl>
  </w:abstractNum>
  <w:abstractNum w:abstractNumId="16">
    <w:nsid w:val="71521CB2"/>
    <w:multiLevelType w:val="multilevel"/>
    <w:tmpl w:val="3F54D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5D12040"/>
    <w:multiLevelType w:val="multilevel"/>
    <w:tmpl w:val="DF12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0"/>
  </w:num>
  <w:num w:numId="4">
    <w:abstractNumId w:val="13"/>
  </w:num>
  <w:num w:numId="5">
    <w:abstractNumId w:val="4"/>
  </w:num>
  <w:num w:numId="6">
    <w:abstractNumId w:val="14"/>
  </w:num>
  <w:num w:numId="7">
    <w:abstractNumId w:val="5"/>
  </w:num>
  <w:num w:numId="8">
    <w:abstractNumId w:val="16"/>
  </w:num>
  <w:num w:numId="9">
    <w:abstractNumId w:val="2"/>
  </w:num>
  <w:num w:numId="10">
    <w:abstractNumId w:val="7"/>
  </w:num>
  <w:num w:numId="11">
    <w:abstractNumId w:val="3"/>
  </w:num>
  <w:num w:numId="12">
    <w:abstractNumId w:val="11"/>
  </w:num>
  <w:num w:numId="13">
    <w:abstractNumId w:val="6"/>
  </w:num>
  <w:num w:numId="14">
    <w:abstractNumId w:val="8"/>
  </w:num>
  <w:num w:numId="15">
    <w:abstractNumId w:val="1"/>
  </w:num>
  <w:num w:numId="16">
    <w:abstractNumId w:val="17"/>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12C"/>
    <w:rsid w:val="00265EB6"/>
    <w:rsid w:val="00525A08"/>
    <w:rsid w:val="005E56B4"/>
    <w:rsid w:val="00BC312C"/>
    <w:rsid w:val="00C03F2F"/>
    <w:rsid w:val="00CE6220"/>
    <w:rsid w:val="00D26A7D"/>
    <w:rsid w:val="00EF3D65"/>
    <w:rsid w:val="00F57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31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12C"/>
    <w:rPr>
      <w:rFonts w:ascii="Tahoma" w:hAnsi="Tahoma" w:cs="Tahoma"/>
      <w:sz w:val="16"/>
      <w:szCs w:val="16"/>
    </w:rPr>
  </w:style>
  <w:style w:type="character" w:styleId="Strong">
    <w:name w:val="Strong"/>
    <w:basedOn w:val="DefaultParagraphFont"/>
    <w:uiPriority w:val="22"/>
    <w:qFormat/>
    <w:rsid w:val="00C03F2F"/>
    <w:rPr>
      <w:b/>
      <w:bCs/>
    </w:rPr>
  </w:style>
  <w:style w:type="character" w:customStyle="1" w:styleId="apple-converted-space">
    <w:name w:val="apple-converted-space"/>
    <w:basedOn w:val="DefaultParagraphFont"/>
    <w:rsid w:val="00C03F2F"/>
  </w:style>
  <w:style w:type="character" w:styleId="Hyperlink">
    <w:name w:val="Hyperlink"/>
    <w:basedOn w:val="DefaultParagraphFont"/>
    <w:uiPriority w:val="99"/>
    <w:semiHidden/>
    <w:unhideWhenUsed/>
    <w:rsid w:val="00525A08"/>
    <w:rPr>
      <w:color w:val="0000FF"/>
      <w:u w:val="single"/>
    </w:rPr>
  </w:style>
  <w:style w:type="character" w:customStyle="1" w:styleId="apple-style-span">
    <w:name w:val="apple-style-span"/>
    <w:basedOn w:val="DefaultParagraphFont"/>
    <w:rsid w:val="00525A08"/>
  </w:style>
  <w:style w:type="character" w:customStyle="1" w:styleId="txtc20">
    <w:name w:val="txtc20"/>
    <w:basedOn w:val="DefaultParagraphFont"/>
    <w:rsid w:val="00525A08"/>
  </w:style>
  <w:style w:type="paragraph" w:customStyle="1" w:styleId="n13">
    <w:name w:val="n13"/>
    <w:basedOn w:val="Normal"/>
    <w:rsid w:val="00525A08"/>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ListParagraph">
    <w:name w:val="List Paragraph"/>
    <w:basedOn w:val="Normal"/>
    <w:uiPriority w:val="34"/>
    <w:qFormat/>
    <w:rsid w:val="00265E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31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12C"/>
    <w:rPr>
      <w:rFonts w:ascii="Tahoma" w:hAnsi="Tahoma" w:cs="Tahoma"/>
      <w:sz w:val="16"/>
      <w:szCs w:val="16"/>
    </w:rPr>
  </w:style>
  <w:style w:type="character" w:styleId="Strong">
    <w:name w:val="Strong"/>
    <w:basedOn w:val="DefaultParagraphFont"/>
    <w:uiPriority w:val="22"/>
    <w:qFormat/>
    <w:rsid w:val="00C03F2F"/>
    <w:rPr>
      <w:b/>
      <w:bCs/>
    </w:rPr>
  </w:style>
  <w:style w:type="character" w:customStyle="1" w:styleId="apple-converted-space">
    <w:name w:val="apple-converted-space"/>
    <w:basedOn w:val="DefaultParagraphFont"/>
    <w:rsid w:val="00C03F2F"/>
  </w:style>
  <w:style w:type="character" w:styleId="Hyperlink">
    <w:name w:val="Hyperlink"/>
    <w:basedOn w:val="DefaultParagraphFont"/>
    <w:uiPriority w:val="99"/>
    <w:semiHidden/>
    <w:unhideWhenUsed/>
    <w:rsid w:val="00525A08"/>
    <w:rPr>
      <w:color w:val="0000FF"/>
      <w:u w:val="single"/>
    </w:rPr>
  </w:style>
  <w:style w:type="character" w:customStyle="1" w:styleId="apple-style-span">
    <w:name w:val="apple-style-span"/>
    <w:basedOn w:val="DefaultParagraphFont"/>
    <w:rsid w:val="00525A08"/>
  </w:style>
  <w:style w:type="character" w:customStyle="1" w:styleId="txtc20">
    <w:name w:val="txtc20"/>
    <w:basedOn w:val="DefaultParagraphFont"/>
    <w:rsid w:val="00525A08"/>
  </w:style>
  <w:style w:type="paragraph" w:customStyle="1" w:styleId="n13">
    <w:name w:val="n13"/>
    <w:basedOn w:val="Normal"/>
    <w:rsid w:val="00525A08"/>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ListParagraph">
    <w:name w:val="List Paragraph"/>
    <w:basedOn w:val="Normal"/>
    <w:uiPriority w:val="34"/>
    <w:qFormat/>
    <w:rsid w:val="00265E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11078">
      <w:bodyDiv w:val="1"/>
      <w:marLeft w:val="0"/>
      <w:marRight w:val="0"/>
      <w:marTop w:val="0"/>
      <w:marBottom w:val="0"/>
      <w:divBdr>
        <w:top w:val="none" w:sz="0" w:space="0" w:color="auto"/>
        <w:left w:val="none" w:sz="0" w:space="0" w:color="auto"/>
        <w:bottom w:val="none" w:sz="0" w:space="0" w:color="auto"/>
        <w:right w:val="none" w:sz="0" w:space="0" w:color="auto"/>
      </w:divBdr>
    </w:div>
    <w:div w:id="988677862">
      <w:bodyDiv w:val="1"/>
      <w:marLeft w:val="0"/>
      <w:marRight w:val="0"/>
      <w:marTop w:val="0"/>
      <w:marBottom w:val="0"/>
      <w:divBdr>
        <w:top w:val="none" w:sz="0" w:space="0" w:color="auto"/>
        <w:left w:val="none" w:sz="0" w:space="0" w:color="auto"/>
        <w:bottom w:val="none" w:sz="0" w:space="0" w:color="auto"/>
        <w:right w:val="none" w:sz="0" w:space="0" w:color="auto"/>
      </w:divBdr>
    </w:div>
    <w:div w:id="1058474207">
      <w:bodyDiv w:val="1"/>
      <w:marLeft w:val="0"/>
      <w:marRight w:val="0"/>
      <w:marTop w:val="0"/>
      <w:marBottom w:val="0"/>
      <w:divBdr>
        <w:top w:val="none" w:sz="0" w:space="0" w:color="auto"/>
        <w:left w:val="none" w:sz="0" w:space="0" w:color="auto"/>
        <w:bottom w:val="none" w:sz="0" w:space="0" w:color="auto"/>
        <w:right w:val="none" w:sz="0" w:space="0" w:color="auto"/>
      </w:divBdr>
    </w:div>
    <w:div w:id="127142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ne.fr/tout/enfance" TargetMode="External"/><Relationship Id="rId13" Type="http://schemas.openxmlformats.org/officeDocument/2006/relationships/hyperlink" Target="http://www.evene.fr/tout/paris" TargetMode="External"/><Relationship Id="rId18" Type="http://schemas.openxmlformats.org/officeDocument/2006/relationships/hyperlink" Target="http://www.evene.fr/tout/contes-et-nouvelles" TargetMode="External"/><Relationship Id="rId26" Type="http://schemas.openxmlformats.org/officeDocument/2006/relationships/hyperlink" Target="http://www.evene.fr/tout/stoiciens" TargetMode="External"/><Relationship Id="rId3" Type="http://schemas.microsoft.com/office/2007/relationships/stylesWithEffects" Target="stylesWithEffects.xml"/><Relationship Id="rId21" Type="http://schemas.openxmlformats.org/officeDocument/2006/relationships/hyperlink" Target="http://www.evene.fr/tout/anciens" TargetMode="External"/><Relationship Id="rId34" Type="http://schemas.openxmlformats.org/officeDocument/2006/relationships/image" Target="media/image4.gif"/><Relationship Id="rId7" Type="http://schemas.openxmlformats.org/officeDocument/2006/relationships/hyperlink" Target="http://www.evene.fr/celebre/biographie/jean-de-la-fontaine-38.php" TargetMode="External"/><Relationship Id="rId12" Type="http://schemas.openxmlformats.org/officeDocument/2006/relationships/hyperlink" Target="http://www.evene.fr/culture/agenda/forets-19158.php" TargetMode="External"/><Relationship Id="rId17" Type="http://schemas.openxmlformats.org/officeDocument/2006/relationships/hyperlink" Target="http://www.evene.fr/tout/roi" TargetMode="External"/><Relationship Id="rId25" Type="http://schemas.openxmlformats.org/officeDocument/2006/relationships/hyperlink" Target="http://www.evene.fr/celebre/biographie/epicure-979.php" TargetMode="External"/><Relationship Id="rId33" Type="http://schemas.openxmlformats.org/officeDocument/2006/relationships/hyperlink" Target="http://www.savoirlire.net/histoires-et-comptines/poesies/le-corbeau-et-le-renard" TargetMode="External"/><Relationship Id="rId2" Type="http://schemas.openxmlformats.org/officeDocument/2006/relationships/styles" Target="styles.xml"/><Relationship Id="rId16" Type="http://schemas.openxmlformats.org/officeDocument/2006/relationships/hyperlink" Target="http://www.evene.fr/tout/fontaine" TargetMode="External"/><Relationship Id="rId20" Type="http://schemas.openxmlformats.org/officeDocument/2006/relationships/hyperlink" Target="http://www.evene.fr/tout/academie-francaise" TargetMode="External"/><Relationship Id="rId29" Type="http://schemas.openxmlformats.org/officeDocument/2006/relationships/hyperlink" Target="http://www.evene.fr/tout/instruire" TargetMode="External"/><Relationship Id="rId1" Type="http://schemas.openxmlformats.org/officeDocument/2006/relationships/numbering" Target="numbering.xml"/><Relationship Id="rId6" Type="http://schemas.openxmlformats.org/officeDocument/2006/relationships/hyperlink" Target="http://www.evene.fr/tout/famille" TargetMode="External"/><Relationship Id="rId11" Type="http://schemas.openxmlformats.org/officeDocument/2006/relationships/hyperlink" Target="http://www.evene.fr/tout/eaux" TargetMode="External"/><Relationship Id="rId24" Type="http://schemas.openxmlformats.org/officeDocument/2006/relationships/hyperlink" Target="http://www.evene.fr/celebre/biographie/esope-899.php" TargetMode="External"/><Relationship Id="rId32"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hyperlink" Target="http://www.evene.fr/tout/finances-de-louis-xiv" TargetMode="External"/><Relationship Id="rId23" Type="http://schemas.openxmlformats.org/officeDocument/2006/relationships/hyperlink" Target="http://www.evene.fr/tout/recueil-de-fables" TargetMode="External"/><Relationship Id="rId28" Type="http://schemas.openxmlformats.org/officeDocument/2006/relationships/hyperlink" Target="http://www.evene.fr/tout/plaire" TargetMode="External"/><Relationship Id="rId36" Type="http://schemas.openxmlformats.org/officeDocument/2006/relationships/theme" Target="theme/theme1.xml"/><Relationship Id="rId10" Type="http://schemas.openxmlformats.org/officeDocument/2006/relationships/hyperlink" Target="http://www.evene.fr/tout/etudes-de-theologie" TargetMode="External"/><Relationship Id="rId19" Type="http://schemas.openxmlformats.org/officeDocument/2006/relationships/hyperlink" Target="http://www.evene.fr/tout/premiers-grands-succes" TargetMode="External"/><Relationship Id="rId31"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evene.fr/tout/champagne" TargetMode="External"/><Relationship Id="rId14" Type="http://schemas.openxmlformats.org/officeDocument/2006/relationships/hyperlink" Target="http://www.evene.fr/celebre/biographie/nicolas-fouquet-21010.php" TargetMode="External"/><Relationship Id="rId22" Type="http://schemas.openxmlformats.org/officeDocument/2006/relationships/hyperlink" Target="http://www.evene.fr/tout/modernes" TargetMode="External"/><Relationship Id="rId27" Type="http://schemas.openxmlformats.org/officeDocument/2006/relationships/hyperlink" Target="http://www.evene.fr/tout/lettres-de-noblesse" TargetMode="External"/><Relationship Id="rId30" Type="http://schemas.openxmlformats.org/officeDocument/2006/relationships/hyperlink" Target="http://www.evene.fr/celebre/biographie/jean-de-la-fontaine-38.php"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610</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Amity Regional School District</Company>
  <LinksUpToDate>false</LinksUpToDate>
  <CharactersWithSpaces>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Amity</dc:creator>
  <cp:keywords/>
  <dc:description/>
  <cp:lastModifiedBy>youngch</cp:lastModifiedBy>
  <cp:revision>2</cp:revision>
  <dcterms:created xsi:type="dcterms:W3CDTF">2011-10-20T17:11:00Z</dcterms:created>
  <dcterms:modified xsi:type="dcterms:W3CDTF">2011-10-20T19:25:00Z</dcterms:modified>
</cp:coreProperties>
</file>